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13CE7" w14:textId="0B3AA7C7" w:rsidR="002F4672" w:rsidRDefault="000A18BF" w:rsidP="002F4672">
      <w:pPr>
        <w:pStyle w:val="Heading1"/>
      </w:pPr>
      <w:bookmarkStart w:id="0" w:name="_Hlk122436246"/>
      <w:bookmarkStart w:id="1" w:name="OLE_LINK7"/>
      <w:r w:rsidRPr="003F61F4">
        <w:rPr>
          <w:lang w:val="vi"/>
        </w:rPr>
        <w:t>Khung tiêu chuẩn về Năng lực Nhân sự của chương trình NDIS: Giám sát Năng lực</w:t>
      </w:r>
    </w:p>
    <w:p w14:paraId="74FA5729" w14:textId="4F3781AE" w:rsidR="00513367" w:rsidRPr="007D33B1" w:rsidRDefault="000A18BF" w:rsidP="00513367">
      <w:pPr>
        <w:pStyle w:val="Heading2"/>
        <w:rPr>
          <w:lang w:eastAsia="en-AU"/>
        </w:rPr>
      </w:pPr>
      <w:r w:rsidRPr="007D33B1">
        <w:rPr>
          <w:lang w:val="vi"/>
        </w:rPr>
        <w:t xml:space="preserve">NDIS Workforce Capability Framework: Supervising for Capability </w:t>
      </w:r>
      <w:r w:rsidR="007D33B1" w:rsidRPr="007D33B1">
        <w:rPr>
          <w:lang w:val="vi"/>
        </w:rPr>
        <w:br/>
      </w:r>
      <w:r w:rsidRPr="007D33B1">
        <w:rPr>
          <w:lang w:val="vi"/>
        </w:rPr>
        <w:t>Vietnamese | Tiếng Việt</w:t>
      </w:r>
    </w:p>
    <w:bookmarkEnd w:id="0"/>
    <w:bookmarkEnd w:id="1"/>
    <w:p w14:paraId="42EEB9A7" w14:textId="37DC3C3C" w:rsidR="002F4672" w:rsidRPr="007D33B1" w:rsidRDefault="000A18BF" w:rsidP="002F4672">
      <w:pPr>
        <w:rPr>
          <w:lang w:val="vi"/>
        </w:rPr>
      </w:pPr>
      <w:r w:rsidRPr="00F752DA">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w:t>
      </w:r>
      <w:r w:rsidR="00227E94">
        <w:rPr>
          <w:lang w:val="vi"/>
        </w:rPr>
        <w:br/>
      </w:r>
      <w:r w:rsidRPr="00F752DA">
        <w:rPr>
          <w:lang w:val="vi"/>
        </w:rPr>
        <w:t>ví dụ rõ ràng, thiết thực và thiết lập một ngôn ngữ chung về việc 'những dịch vụ tốt là như thế nào' cho những người tham gia nhận các dịch vụ và hỗ trợ của NDIS. Các nguồn tài liệu này hỗ trợ cho Khung tiêu chuẩn.</w:t>
      </w:r>
    </w:p>
    <w:p w14:paraId="5B551BF3" w14:textId="3C8C15BE" w:rsidR="00655363" w:rsidRPr="007D33B1" w:rsidRDefault="000A18BF" w:rsidP="00655363">
      <w:pPr>
        <w:rPr>
          <w:b/>
          <w:lang w:val="vi"/>
        </w:rPr>
      </w:pPr>
      <w:r>
        <w:rPr>
          <w:lang w:val="vi"/>
        </w:rPr>
        <w:t xml:space="preserve">Nguồn tài liệu về giám sát là một tập hợp các hướng dẫn và đề xuất thực tế giúp những người tham gia chương trình NDIS, cơ sở cung cấp dịch vụ và nhân viên hỗ trợ làm việc cùng nhau để mọi người hiểu cách hỗ trợ và dịch vụ nên được cung cấp như thế nào. Những tài liệu này cũng </w:t>
      </w:r>
      <w:r w:rsidR="009C1312" w:rsidRPr="0094549C">
        <w:rPr>
          <w:lang w:val="vi"/>
        </w:rPr>
        <w:t>trợ giúp việc</w:t>
      </w:r>
      <w:r>
        <w:rPr>
          <w:lang w:val="vi"/>
        </w:rPr>
        <w:t xml:space="preserve"> thảo luận về cách các nhân viên sẽ cung cấp các hỗ trợ</w:t>
      </w:r>
      <w:r w:rsidR="009C1312" w:rsidRPr="0094549C">
        <w:rPr>
          <w:lang w:val="vi"/>
        </w:rPr>
        <w:t xml:space="preserve"> ra sao</w:t>
      </w:r>
      <w:r>
        <w:rPr>
          <w:lang w:val="vi"/>
        </w:rPr>
        <w:t xml:space="preserve"> </w:t>
      </w:r>
      <w:r w:rsidR="009C1312" w:rsidRPr="0094549C">
        <w:rPr>
          <w:lang w:val="vi"/>
        </w:rPr>
        <w:t>để</w:t>
      </w:r>
      <w:r w:rsidR="009C1312">
        <w:rPr>
          <w:lang w:val="vi"/>
        </w:rPr>
        <w:t xml:space="preserve"> </w:t>
      </w:r>
      <w:r>
        <w:rPr>
          <w:lang w:val="vi"/>
        </w:rPr>
        <w:t>đáp ứng các tiêu chuẩn và hành vi mà người tham gia mong đợi.</w:t>
      </w:r>
    </w:p>
    <w:p w14:paraId="6B1E22C6" w14:textId="77777777" w:rsidR="00655363" w:rsidRPr="007D33B1" w:rsidRDefault="000A18BF" w:rsidP="00655363">
      <w:pPr>
        <w:pStyle w:val="Quote"/>
        <w:rPr>
          <w:lang w:val="vi"/>
        </w:rPr>
      </w:pPr>
      <w:r>
        <w:rPr>
          <w:lang w:val="vi"/>
        </w:rPr>
        <w:t>Giám sát có tính hỗ trợ là một trong những cách tốt nhất để xây dựng sự hài lòng, sự tận tụy, giữ chân nhân viên và cung cấp sự hỗ trợ chất lượng cho người tham gia. Làm việc cùng nhau sẽ giúp những người tham gia có khả năng lựa chọn và kiểm soát sự hỗ trợ của họ, đồng thời là chìa khóa hỗ trợ các cơ sở cung cấp dịch vụ và giám sát viên để quản lý các điều kỳ vọng và đảm bảo cung cấp các dịch vụ đạt tiêu chuẩn như mong đợi.</w:t>
      </w:r>
    </w:p>
    <w:p w14:paraId="7E28FC8A" w14:textId="77777777" w:rsidR="002F4672" w:rsidRPr="007D33B1" w:rsidRDefault="000A18BF" w:rsidP="002F4672">
      <w:pPr>
        <w:pStyle w:val="Boxed2Text-purpleH2"/>
        <w:rPr>
          <w:lang w:val="vi"/>
        </w:rPr>
      </w:pPr>
      <w:r>
        <w:rPr>
          <w:lang w:val="vi"/>
        </w:rPr>
        <w:t xml:space="preserve">Nội dung gồm có gì </w:t>
      </w:r>
    </w:p>
    <w:p w14:paraId="056D28A8" w14:textId="77777777" w:rsidR="002F4672" w:rsidRPr="00A05504" w:rsidRDefault="000A18BF" w:rsidP="002F4672">
      <w:pPr>
        <w:pStyle w:val="Boxed2text-purple"/>
        <w:pBdr>
          <w:bottom w:val="none" w:sz="0" w:space="0" w:color="auto"/>
        </w:pBdr>
        <w:spacing w:after="80"/>
      </w:pPr>
      <w:r>
        <w:rPr>
          <w:lang w:val="vi"/>
        </w:rPr>
        <w:t>Nguồn tài liệu về giám sát được thiết kế để giúp các tổ chức và nhân viên phát triển và sử dụng các năng lực được mô tả trong Khung tiêu chuẩn. Các nguồn tài liệu:</w:t>
      </w:r>
    </w:p>
    <w:p w14:paraId="47BD6582" w14:textId="77777777" w:rsidR="00006E0C" w:rsidRDefault="000A18BF" w:rsidP="00006E0C">
      <w:pPr>
        <w:pStyle w:val="Boxed2bullets-purple"/>
      </w:pPr>
      <w:r>
        <w:rPr>
          <w:lang w:val="vi"/>
        </w:rPr>
        <w:t>Cung cấp các hướng dẫn và tiện ích thiết thực để nâng cao chất lượng và tính nhất quán của việc giám sát.</w:t>
      </w:r>
    </w:p>
    <w:p w14:paraId="47EC1A12" w14:textId="77777777" w:rsidR="00006E0C" w:rsidRDefault="000A18BF" w:rsidP="00006E0C">
      <w:pPr>
        <w:pStyle w:val="Boxed2bullets-purple"/>
      </w:pPr>
      <w:r>
        <w:rPr>
          <w:lang w:val="vi"/>
        </w:rPr>
        <w:t>Cung cấp các lời khuyên, danh sách kiểm tra và mẫu văn bản để hỗ trợ các trưởng nhóm cấp cao, giám sát viên, nhân viên và người tham gia cùng tham dự vào việc giám sát.</w:t>
      </w:r>
    </w:p>
    <w:p w14:paraId="47B10951" w14:textId="77777777" w:rsidR="00006E0C" w:rsidRDefault="000A18BF" w:rsidP="00006E0C">
      <w:pPr>
        <w:pStyle w:val="Boxed2bullets-purple"/>
      </w:pPr>
      <w:r w:rsidRPr="001F3BD3">
        <w:rPr>
          <w:lang w:val="vi"/>
        </w:rPr>
        <w:t xml:space="preserve">Cho phép tải xuống và chỉnh sửa các mẫu văn bản và tài liệu để phù hợp với nhu cầu cá nhân. </w:t>
      </w:r>
    </w:p>
    <w:p w14:paraId="6DBF4E07" w14:textId="77777777" w:rsidR="00006E0C" w:rsidRDefault="000A18BF" w:rsidP="00006E0C">
      <w:pPr>
        <w:pStyle w:val="Boxed2bullets-purple"/>
      </w:pPr>
      <w:r w:rsidRPr="00637EFA">
        <w:rPr>
          <w:b/>
          <w:lang w:val="vi"/>
        </w:rPr>
        <w:t>Hữu ích</w:t>
      </w:r>
      <w:r>
        <w:rPr>
          <w:lang w:val="vi"/>
        </w:rPr>
        <w:t xml:space="preserve"> </w:t>
      </w:r>
      <w:r w:rsidRPr="00637EFA">
        <w:rPr>
          <w:b/>
          <w:lang w:val="vi"/>
        </w:rPr>
        <w:t>cho</w:t>
      </w:r>
      <w:r>
        <w:rPr>
          <w:lang w:val="vi"/>
        </w:rPr>
        <w:t>: các cơ sở cung cấp dịch vụ NDIS, giám sát viên, nhân viên và những người tham gia trong quy trình phản hồi và giám sát.</w:t>
      </w:r>
    </w:p>
    <w:p w14:paraId="5F214812" w14:textId="77777777" w:rsidR="00AA3B0C" w:rsidRPr="00A05504" w:rsidRDefault="000A18BF" w:rsidP="00AA3B0C">
      <w:pPr>
        <w:pStyle w:val="Boxed2text-purple"/>
        <w:pBdr>
          <w:bottom w:val="none" w:sz="0" w:space="0" w:color="auto"/>
        </w:pBdr>
        <w:spacing w:after="80"/>
      </w:pPr>
      <w:r>
        <w:rPr>
          <w:lang w:val="vi"/>
        </w:rPr>
        <w:t xml:space="preserve">Nguồn tài liệu về giám sát được hỗ trợ bởi các tài liệu khác trong Khung tiêu chuẩn, tiện ích và hướng dẫn. </w:t>
      </w:r>
    </w:p>
    <w:p w14:paraId="1AD6B92D" w14:textId="77777777" w:rsidR="002F4672" w:rsidRPr="007F5300" w:rsidRDefault="000A18BF" w:rsidP="002F4672">
      <w:pPr>
        <w:pStyle w:val="Boxed2text-purple"/>
        <w:pBdr>
          <w:bottom w:val="single" w:sz="4" w:space="20" w:color="612C69"/>
        </w:pBdr>
      </w:pPr>
      <w:r>
        <w:rPr>
          <w:lang w:val="vi"/>
        </w:rPr>
        <w:t>Các nguồn tài liệu là thông tin hữu ích cho những người tham gia chương trình NDIS, giám sát viên, cơ sở cung cấp dịch vụ và nhân viên cũng như có thể hỗ trợ quy trình phản hồi và giám sát.</w:t>
      </w:r>
    </w:p>
    <w:p w14:paraId="3A8AB6A2" w14:textId="6467F877" w:rsidR="002F4672" w:rsidRPr="0042293E" w:rsidRDefault="000A18BF" w:rsidP="002F4672">
      <w:pPr>
        <w:pStyle w:val="Boxed2text-purple"/>
        <w:pBdr>
          <w:bottom w:val="single" w:sz="4" w:space="20" w:color="612C69"/>
        </w:pBdr>
      </w:pPr>
      <w:r w:rsidRPr="00A05504">
        <w:rPr>
          <w:lang w:val="vi"/>
        </w:rPr>
        <w:t xml:space="preserve">Quý vị có thể tìm và tải xuống nguồn tài liệu bất kỳ lúc nào từ </w:t>
      </w:r>
      <w:hyperlink r:id="rId7" w:history="1">
        <w:r w:rsidR="00006E0C" w:rsidRPr="003A3DF4">
          <w:rPr>
            <w:rStyle w:val="Hyperlink"/>
            <w:b/>
            <w:lang w:val="vi"/>
          </w:rPr>
          <w:t>trang mạng.</w:t>
        </w:r>
      </w:hyperlink>
      <w:r w:rsidRPr="00A05504">
        <w:rPr>
          <w:lang w:val="vi"/>
        </w:rPr>
        <w:br w:type="page"/>
      </w:r>
    </w:p>
    <w:p w14:paraId="768D4309" w14:textId="77777777" w:rsidR="002F4672" w:rsidRPr="00DD783D" w:rsidRDefault="000A18BF" w:rsidP="002F4672">
      <w:pPr>
        <w:pStyle w:val="Boxed1Text-purpleH2"/>
      </w:pPr>
      <w:r>
        <w:rPr>
          <w:lang w:val="vi"/>
        </w:rPr>
        <w:lastRenderedPageBreak/>
        <w:t>Giám sát Năng lực trong thực tế:</w:t>
      </w:r>
    </w:p>
    <w:p w14:paraId="24519679" w14:textId="14762EED" w:rsidR="002F4672" w:rsidRPr="007D33B1" w:rsidRDefault="000A18BF" w:rsidP="002F4672">
      <w:pPr>
        <w:pStyle w:val="Boxed1Text-purple"/>
        <w:rPr>
          <w:lang w:val="vi"/>
        </w:rPr>
      </w:pPr>
      <w:r>
        <w:rPr>
          <w:lang w:val="vi"/>
        </w:rPr>
        <w:t xml:space="preserve">Raham điều hành một </w:t>
      </w:r>
      <w:proofErr w:type="spellStart"/>
      <w:r w:rsidR="009C1312">
        <w:t>cơ</w:t>
      </w:r>
      <w:proofErr w:type="spellEnd"/>
      <w:r w:rsidR="009C1312">
        <w:t xml:space="preserve"> </w:t>
      </w:r>
      <w:proofErr w:type="spellStart"/>
      <w:r w:rsidR="009C1312">
        <w:t>sở</w:t>
      </w:r>
      <w:proofErr w:type="spellEnd"/>
      <w:r>
        <w:rPr>
          <w:lang w:val="vi"/>
        </w:rPr>
        <w:t xml:space="preserve"> cung cấp dịch vụ đang cần đảm bảo nhân viên và giám sát viên đáp ứng các tiêu chuẩn dự kiến khi cung cấp các dịch vụ hỗ trợ NDIS cho người tham gia. Cô đang tìm kiếm các nguồn tài liệu để giúp xây dựng một môi trường văn hóa tích cực và tương trợ trong tổ chức. Đây là điều các trưởng nhóm và quản lý của tổ chức thực sự muốn </w:t>
      </w:r>
      <w:r w:rsidR="009C1312" w:rsidRPr="0094549C">
        <w:rPr>
          <w:lang w:val="vi"/>
        </w:rPr>
        <w:t>thực hiện</w:t>
      </w:r>
      <w:r>
        <w:rPr>
          <w:lang w:val="vi"/>
        </w:rPr>
        <w:t>, đặc biệt là trong việc giám sát và hỗ trợ nhân viên của cô.</w:t>
      </w:r>
    </w:p>
    <w:p w14:paraId="69067081" w14:textId="59FC8471" w:rsidR="000E4FE5" w:rsidRPr="007D33B1" w:rsidRDefault="000A18BF" w:rsidP="002F4672">
      <w:pPr>
        <w:pStyle w:val="Boxed1Text-purple"/>
        <w:rPr>
          <w:lang w:val="vi"/>
        </w:rPr>
      </w:pPr>
      <w:r>
        <w:rPr>
          <w:lang w:val="vi"/>
        </w:rPr>
        <w:t xml:space="preserve">Raham sử dụng nguồn tài liệu </w:t>
      </w:r>
      <w:hyperlink r:id="rId8" w:history="1">
        <w:r w:rsidRPr="003A3DF4">
          <w:rPr>
            <w:rStyle w:val="Hyperlink"/>
            <w:b/>
            <w:color w:val="FFFFFF" w:themeColor="background1"/>
            <w:lang w:val="vi"/>
          </w:rPr>
          <w:t>Hướng dẫn Làm việc Cùng nhau</w:t>
        </w:r>
      </w:hyperlink>
      <w:r>
        <w:rPr>
          <w:lang w:val="vi"/>
        </w:rPr>
        <w:t xml:space="preserve"> để giúp trưởng nhóm và quản lý trong </w:t>
      </w:r>
      <w:r w:rsidR="009C1312" w:rsidRPr="0094549C">
        <w:rPr>
          <w:lang w:val="vi"/>
        </w:rPr>
        <w:t>cơ sở</w:t>
      </w:r>
      <w:r>
        <w:rPr>
          <w:lang w:val="vi"/>
        </w:rPr>
        <w:t xml:space="preserve"> của cô hiểu về việc làm sao trò chuyện với người tham gia, nhân viên và giám sát viên về cách </w:t>
      </w:r>
      <w:r w:rsidR="00227E94">
        <w:rPr>
          <w:lang w:val="vi"/>
        </w:rPr>
        <w:br/>
      </w:r>
      <w:r>
        <w:rPr>
          <w:lang w:val="vi"/>
        </w:rPr>
        <w:t>thức đáp ứng kỳ vọng của người tham gia.</w:t>
      </w:r>
    </w:p>
    <w:p w14:paraId="3716E8D2" w14:textId="218B5FC9" w:rsidR="002F4672" w:rsidRPr="007D33B1" w:rsidRDefault="000A18BF" w:rsidP="002F4672">
      <w:pPr>
        <w:pStyle w:val="Boxed1Text-purple"/>
        <w:rPr>
          <w:lang w:val="vi"/>
        </w:rPr>
      </w:pPr>
      <w:r>
        <w:rPr>
          <w:lang w:val="vi"/>
        </w:rPr>
        <w:t xml:space="preserve">Cô có thể trợ giúp các trưởng nhóm và quản lý của mình trong các cuộc thảo luận lập kế hoạch cùng với nhân viên, và </w:t>
      </w:r>
      <w:r w:rsidR="009C1312" w:rsidRPr="0094549C">
        <w:rPr>
          <w:lang w:val="vi"/>
        </w:rPr>
        <w:t xml:space="preserve">biết </w:t>
      </w:r>
      <w:r>
        <w:rPr>
          <w:lang w:val="vi"/>
        </w:rPr>
        <w:t xml:space="preserve">làm cách nào để thiết lập chính xác các kỳ vọng và đánh giá chúng. </w:t>
      </w:r>
    </w:p>
    <w:p w14:paraId="04EE7F9B" w14:textId="4F0329CB" w:rsidR="002F4672" w:rsidRPr="007D33B1" w:rsidRDefault="000A18BF" w:rsidP="002F4672">
      <w:pPr>
        <w:pStyle w:val="Boxed1Text-purple"/>
        <w:rPr>
          <w:lang w:val="vi"/>
        </w:rPr>
      </w:pPr>
      <w:r>
        <w:rPr>
          <w:lang w:val="vi"/>
        </w:rPr>
        <w:t>Raham áp dụng</w:t>
      </w:r>
      <w:r w:rsidR="009C1312" w:rsidRPr="0094549C">
        <w:rPr>
          <w:lang w:val="vi"/>
        </w:rPr>
        <w:t xml:space="preserve"> </w:t>
      </w:r>
      <w:hyperlink r:id="rId9" w:history="1">
        <w:r w:rsidRPr="003A3DF4">
          <w:rPr>
            <w:rStyle w:val="Hyperlink"/>
            <w:b/>
            <w:color w:val="FFFFFF" w:themeColor="background1"/>
            <w:lang w:val="vi"/>
          </w:rPr>
          <w:t>Những Lời khuyên về Thực hành Phản ánh dành cho Giám sát viên và Nhân viên</w:t>
        </w:r>
      </w:hyperlink>
      <w:r>
        <w:rPr>
          <w:lang w:val="vi"/>
        </w:rPr>
        <w:t xml:space="preserve"> và </w:t>
      </w:r>
      <w:hyperlink r:id="rId10" w:history="1">
        <w:r w:rsidRPr="003A3DF4">
          <w:rPr>
            <w:rStyle w:val="Hyperlink"/>
            <w:b/>
            <w:color w:val="FFFFFF" w:themeColor="background1"/>
            <w:lang w:val="vi"/>
          </w:rPr>
          <w:t>Mẫu Đánh giá dành cho Giám sát viên</w:t>
        </w:r>
      </w:hyperlink>
      <w:r>
        <w:rPr>
          <w:lang w:val="vi"/>
        </w:rPr>
        <w:t xml:space="preserve"> để thiết lập ra một số quy trình chính cho việc đánh giá nhân viên.</w:t>
      </w:r>
    </w:p>
    <w:p w14:paraId="4CA22371" w14:textId="77777777" w:rsidR="002F4672" w:rsidRPr="007D33B1" w:rsidRDefault="000A18BF" w:rsidP="002F4672">
      <w:pPr>
        <w:pStyle w:val="Heading3"/>
        <w:rPr>
          <w:lang w:val="vi"/>
        </w:rPr>
      </w:pPr>
      <w:r>
        <w:rPr>
          <w:lang w:val="vi"/>
        </w:rPr>
        <w:t>Truy cập và sử dụng nguồn tài liệu</w:t>
      </w:r>
    </w:p>
    <w:p w14:paraId="0336807E" w14:textId="77777777" w:rsidR="002F4672" w:rsidRPr="007D33B1" w:rsidRDefault="000A18BF" w:rsidP="002F4672">
      <w:pPr>
        <w:rPr>
          <w:lang w:val="vi"/>
        </w:rPr>
      </w:pPr>
      <w:r w:rsidRPr="005C0953">
        <w:rPr>
          <w:lang w:val="vi"/>
        </w:rPr>
        <w:t>Tốt nhất là nên tải nguồn tài liệu về giám sát xuống máy tính của quý vị để quý vị có thể sử dụng những tài liệu này bất kỳ lúc nào.</w:t>
      </w:r>
    </w:p>
    <w:p w14:paraId="5CEC1E77" w14:textId="502E8F98" w:rsidR="00020D25" w:rsidRPr="007D33B1" w:rsidRDefault="000A18BF" w:rsidP="002F4672">
      <w:pPr>
        <w:rPr>
          <w:color w:val="1F497D"/>
          <w:lang w:val="vi"/>
        </w:rPr>
      </w:pPr>
      <w:r w:rsidRPr="006664C5">
        <w:rPr>
          <w:b/>
          <w:lang w:val="vi"/>
        </w:rPr>
        <w:t xml:space="preserve">Truy cập nguồn tài liệu: </w:t>
      </w:r>
      <w:hyperlink r:id="rId11" w:history="1">
        <w:r w:rsidR="0073740F">
          <w:rPr>
            <w:rStyle w:val="Hyperlink"/>
            <w:lang w:val="vi"/>
          </w:rPr>
          <w:t>Giám sát Năng lực | Năng lực Nhân sự của chương trình NDIS (ndiscommission.gov.au)</w:t>
        </w:r>
      </w:hyperlink>
    </w:p>
    <w:p w14:paraId="69599A04" w14:textId="533C969B" w:rsidR="002F4672" w:rsidRPr="007D33B1" w:rsidRDefault="000A18BF" w:rsidP="002F4672">
      <w:pPr>
        <w:rPr>
          <w:b/>
          <w:lang w:val="vi"/>
        </w:rPr>
      </w:pPr>
      <w:r w:rsidRPr="007C7DCA">
        <w:rPr>
          <w:lang w:val="vi"/>
        </w:rPr>
        <w:t>Để biết thêm thông tin về Khung tiêu chuẩn hoặc việc triển khai của Khung tiêu chuẩn, hãy truy cập trang mạng</w:t>
      </w:r>
      <w:r w:rsidRPr="007C7DCA">
        <w:rPr>
          <w:b/>
          <w:lang w:val="vi"/>
        </w:rPr>
        <w:t xml:space="preserve">: </w:t>
      </w:r>
      <w:hyperlink r:id="rId12" w:history="1">
        <w:r w:rsidRPr="007C7DCA">
          <w:rPr>
            <w:rStyle w:val="Hyperlink"/>
            <w:lang w:val="vi"/>
          </w:rPr>
          <w:t>https://workforcecapability.ndiscommission.gov.au/</w:t>
        </w:r>
      </w:hyperlink>
    </w:p>
    <w:p w14:paraId="2D7673AE" w14:textId="1DACB40C" w:rsidR="0088775F" w:rsidRPr="007D33B1" w:rsidRDefault="000A18BF" w:rsidP="002F4672">
      <w:pPr>
        <w:rPr>
          <w:lang w:val="vi"/>
        </w:rPr>
      </w:pPr>
      <w:r>
        <w:rPr>
          <w:b/>
          <w:lang w:val="vi"/>
        </w:rPr>
        <w:t xml:space="preserve">Liên hệ: </w:t>
      </w:r>
      <w:hyperlink r:id="rId13" w:history="1">
        <w:r w:rsidR="002F4672" w:rsidRPr="007C7DCA">
          <w:rPr>
            <w:rStyle w:val="Hyperlink"/>
            <w:lang w:val="vi"/>
          </w:rPr>
          <w:t>workforcecapability@ndiscommission.gov.au</w:t>
        </w:r>
      </w:hyperlink>
      <w:r w:rsidR="002F4672" w:rsidRPr="007C7DCA">
        <w:rPr>
          <w:lang w:val="vi"/>
        </w:rPr>
        <w:t xml:space="preserve"> hoặc 1800 035 554.</w:t>
      </w:r>
    </w:p>
    <w:sectPr w:rsidR="0088775F" w:rsidRPr="007D33B1" w:rsidSect="009E0720">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3A4EC" w14:textId="77777777" w:rsidR="0010649F" w:rsidRDefault="0010649F">
      <w:pPr>
        <w:spacing w:after="0" w:line="240" w:lineRule="auto"/>
      </w:pPr>
      <w:r>
        <w:separator/>
      </w:r>
    </w:p>
  </w:endnote>
  <w:endnote w:type="continuationSeparator" w:id="0">
    <w:p w14:paraId="05474A6D" w14:textId="77777777" w:rsidR="0010649F" w:rsidRDefault="0010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250711-958C-4A23-9AF5-EE0CEEEBAA4A}"/>
    <w:embedBold r:id="rId2" w:fontKey="{FFAFC5AF-63A0-473A-AA7E-E06CDD582BF1}"/>
    <w:embedItalic r:id="rId3" w:fontKey="{DB7F363E-8C50-4DDD-BD37-511AE3F50F41}"/>
    <w:embedBoldItalic r:id="rId4" w:fontKey="{F77773DE-0BB2-47F0-800F-D797ED5275A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AFF2" w14:textId="77777777" w:rsidR="00857B49" w:rsidRDefault="00857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647B" w14:textId="5F50F4B3" w:rsidR="00FC1AC8" w:rsidRPr="00227E94" w:rsidRDefault="000A18BF" w:rsidP="00FC1AC8">
    <w:pPr>
      <w:pStyle w:val="Footer"/>
      <w:tabs>
        <w:tab w:val="clear" w:pos="4513"/>
        <w:tab w:val="clear" w:pos="9026"/>
        <w:tab w:val="left" w:pos="567"/>
        <w:tab w:val="left" w:pos="1134"/>
        <w:tab w:val="right" w:pos="11057"/>
      </w:tabs>
      <w:ind w:right="28"/>
      <w:rPr>
        <w:rFonts w:cs="Calibri (Body)"/>
        <w:spacing w:val="-2"/>
        <w:position w:val="-60"/>
        <w:sz w:val="20"/>
        <w:szCs w:val="20"/>
      </w:rPr>
    </w:pPr>
    <w:r w:rsidRPr="00227E94">
      <w:rPr>
        <w:spacing w:val="-2"/>
        <w:sz w:val="20"/>
        <w:szCs w:val="20"/>
        <w:lang w:val="vi"/>
      </w:rPr>
      <w:t>Tờ thông tin Khung tiêu chuẩn về Năng lực Nhân sự của chương trình NDIS | Tháng 3 năm 2023</w:t>
    </w:r>
    <w:r w:rsidRPr="00227E94">
      <w:rPr>
        <w:spacing w:val="-2"/>
        <w:sz w:val="20"/>
        <w:szCs w:val="20"/>
        <w:lang w:val="vi"/>
      </w:rPr>
      <w:tab/>
      <w:t xml:space="preserve">Trang </w:t>
    </w:r>
    <w:r w:rsidR="00236114" w:rsidRPr="00227E94">
      <w:rPr>
        <w:spacing w:val="-2"/>
        <w:sz w:val="20"/>
        <w:szCs w:val="20"/>
        <w:lang w:val="en-GB"/>
      </w:rPr>
      <w:fldChar w:fldCharType="begin"/>
    </w:r>
    <w:r w:rsidR="00236114" w:rsidRPr="00227E94">
      <w:rPr>
        <w:spacing w:val="-2"/>
        <w:sz w:val="20"/>
        <w:szCs w:val="20"/>
        <w:lang w:val="vi"/>
      </w:rPr>
      <w:instrText xml:space="preserve"> PAGE </w:instrText>
    </w:r>
    <w:r w:rsidR="00236114" w:rsidRPr="00227E94">
      <w:rPr>
        <w:spacing w:val="-2"/>
        <w:sz w:val="20"/>
        <w:szCs w:val="20"/>
        <w:lang w:val="en-GB"/>
      </w:rPr>
      <w:fldChar w:fldCharType="separate"/>
    </w:r>
    <w:r w:rsidR="00236114" w:rsidRPr="00227E94">
      <w:rPr>
        <w:spacing w:val="-2"/>
        <w:sz w:val="20"/>
        <w:szCs w:val="20"/>
        <w:lang w:val="vi"/>
      </w:rPr>
      <w:t>3</w:t>
    </w:r>
    <w:r w:rsidR="00236114" w:rsidRPr="00227E94">
      <w:rPr>
        <w:spacing w:val="-2"/>
        <w:sz w:val="20"/>
        <w:szCs w:val="20"/>
        <w:lang w:val="en-GB"/>
      </w:rPr>
      <w:fldChar w:fldCharType="end"/>
    </w:r>
    <w:r w:rsidR="00227E94">
      <w:rPr>
        <w:spacing w:val="-2"/>
        <w:sz w:val="20"/>
        <w:szCs w:val="20"/>
        <w:lang w:val="en-GB"/>
      </w:rPr>
      <w:t xml:space="preserve">  </w:t>
    </w:r>
    <w:r w:rsidRPr="00227E94">
      <w:rPr>
        <w:rFonts w:cs="Calibri (Body)"/>
        <w:noProof/>
        <w:spacing w:val="-2"/>
        <w:position w:val="-60"/>
        <w:sz w:val="20"/>
        <w:szCs w:val="20"/>
        <w:lang w:eastAsia="en-AU"/>
      </w:rPr>
      <w:drawing>
        <wp:inline distT="0" distB="0" distL="0" distR="0" wp14:anchorId="3BF598DE" wp14:editId="5DC6348C">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CBDACA1" w14:textId="77777777" w:rsidR="009E0720" w:rsidRPr="00227E94" w:rsidRDefault="009E0720" w:rsidP="00FC1AC8">
    <w:pPr>
      <w:pStyle w:val="Footer"/>
      <w:rPr>
        <w:spacing w:val="-2"/>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8046" w14:textId="77777777" w:rsidR="00857B49" w:rsidRDefault="00857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E556" w14:textId="77777777" w:rsidR="0010649F" w:rsidRDefault="0010649F">
      <w:pPr>
        <w:spacing w:after="0" w:line="240" w:lineRule="auto"/>
      </w:pPr>
      <w:r>
        <w:separator/>
      </w:r>
    </w:p>
  </w:footnote>
  <w:footnote w:type="continuationSeparator" w:id="0">
    <w:p w14:paraId="7B98335C" w14:textId="77777777" w:rsidR="0010649F" w:rsidRDefault="00106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7AEE" w14:textId="77777777" w:rsidR="00857B49" w:rsidRDefault="00857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495" w14:textId="77777777" w:rsidR="00425679" w:rsidRDefault="000A18BF" w:rsidP="00425679">
    <w:pPr>
      <w:pStyle w:val="Header"/>
      <w:tabs>
        <w:tab w:val="clear" w:pos="4513"/>
        <w:tab w:val="clear" w:pos="9026"/>
        <w:tab w:val="right" w:pos="10064"/>
      </w:tabs>
    </w:pPr>
    <w:r>
      <w:rPr>
        <w:noProof/>
        <w:lang w:eastAsia="en-AU"/>
      </w:rPr>
      <w:drawing>
        <wp:inline distT="0" distB="0" distL="0" distR="0" wp14:anchorId="57B355D0" wp14:editId="3CCD97EE">
          <wp:extent cx="1943100" cy="431800"/>
          <wp:effectExtent l="0" t="0" r="0" b="0"/>
          <wp:docPr id="2" name="Picture 2" descr="Biểu trưng của Chính phủ Úc cùng với biểu trưng của Ủy ban Đặc trách về Chất lượng và Bảo vệ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ECE75F2" wp14:editId="5D8D4646">
          <wp:extent cx="2227966" cy="418513"/>
          <wp:effectExtent l="0" t="0" r="0" b="635"/>
          <wp:docPr id="5" name="Picture 5" descr="Biểu trưng về Khung Tiêu chuẩn về Năng lực Nhân sự của chương trình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0FD64127"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1250" w14:textId="77777777" w:rsidR="00857B49" w:rsidRDefault="00857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C28AD4CA">
      <w:start w:val="1"/>
      <w:numFmt w:val="bullet"/>
      <w:lvlText w:val=""/>
      <w:lvlJc w:val="left"/>
      <w:pPr>
        <w:ind w:left="720" w:hanging="360"/>
      </w:pPr>
      <w:rPr>
        <w:rFonts w:ascii="Symbol" w:hAnsi="Symbol" w:hint="default"/>
      </w:rPr>
    </w:lvl>
    <w:lvl w:ilvl="1" w:tplc="DFFA3CF0">
      <w:start w:val="1"/>
      <w:numFmt w:val="bullet"/>
      <w:lvlText w:val="o"/>
      <w:lvlJc w:val="left"/>
      <w:pPr>
        <w:ind w:left="1440" w:hanging="360"/>
      </w:pPr>
      <w:rPr>
        <w:rFonts w:ascii="Courier New" w:hAnsi="Courier New" w:cs="Courier New" w:hint="default"/>
      </w:rPr>
    </w:lvl>
    <w:lvl w:ilvl="2" w:tplc="533C8138">
      <w:start w:val="1"/>
      <w:numFmt w:val="bullet"/>
      <w:lvlText w:val=""/>
      <w:lvlJc w:val="left"/>
      <w:pPr>
        <w:ind w:left="2160" w:hanging="360"/>
      </w:pPr>
      <w:rPr>
        <w:rFonts w:ascii="Wingdings" w:hAnsi="Wingdings" w:hint="default"/>
      </w:rPr>
    </w:lvl>
    <w:lvl w:ilvl="3" w:tplc="E048EFE6">
      <w:start w:val="1"/>
      <w:numFmt w:val="bullet"/>
      <w:lvlText w:val=""/>
      <w:lvlJc w:val="left"/>
      <w:pPr>
        <w:ind w:left="2880" w:hanging="360"/>
      </w:pPr>
      <w:rPr>
        <w:rFonts w:ascii="Symbol" w:hAnsi="Symbol" w:hint="default"/>
      </w:rPr>
    </w:lvl>
    <w:lvl w:ilvl="4" w:tplc="CD664D6E">
      <w:start w:val="1"/>
      <w:numFmt w:val="bullet"/>
      <w:lvlText w:val="o"/>
      <w:lvlJc w:val="left"/>
      <w:pPr>
        <w:ind w:left="3600" w:hanging="360"/>
      </w:pPr>
      <w:rPr>
        <w:rFonts w:ascii="Courier New" w:hAnsi="Courier New" w:cs="Courier New" w:hint="default"/>
      </w:rPr>
    </w:lvl>
    <w:lvl w:ilvl="5" w:tplc="E40C2A3C">
      <w:start w:val="1"/>
      <w:numFmt w:val="bullet"/>
      <w:lvlText w:val=""/>
      <w:lvlJc w:val="left"/>
      <w:pPr>
        <w:ind w:left="4320" w:hanging="360"/>
      </w:pPr>
      <w:rPr>
        <w:rFonts w:ascii="Wingdings" w:hAnsi="Wingdings" w:hint="default"/>
      </w:rPr>
    </w:lvl>
    <w:lvl w:ilvl="6" w:tplc="BE46FD96">
      <w:start w:val="1"/>
      <w:numFmt w:val="bullet"/>
      <w:lvlText w:val=""/>
      <w:lvlJc w:val="left"/>
      <w:pPr>
        <w:ind w:left="5040" w:hanging="360"/>
      </w:pPr>
      <w:rPr>
        <w:rFonts w:ascii="Symbol" w:hAnsi="Symbol" w:hint="default"/>
      </w:rPr>
    </w:lvl>
    <w:lvl w:ilvl="7" w:tplc="1CE0115A">
      <w:start w:val="1"/>
      <w:numFmt w:val="bullet"/>
      <w:lvlText w:val="o"/>
      <w:lvlJc w:val="left"/>
      <w:pPr>
        <w:ind w:left="5760" w:hanging="360"/>
      </w:pPr>
      <w:rPr>
        <w:rFonts w:ascii="Courier New" w:hAnsi="Courier New" w:cs="Courier New" w:hint="default"/>
      </w:rPr>
    </w:lvl>
    <w:lvl w:ilvl="8" w:tplc="F8045008">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A08E37C">
      <w:start w:val="1"/>
      <w:numFmt w:val="bullet"/>
      <w:lvlText w:val=""/>
      <w:lvlJc w:val="left"/>
      <w:pPr>
        <w:ind w:left="1134" w:hanging="360"/>
      </w:pPr>
      <w:rPr>
        <w:rFonts w:ascii="Symbol" w:hAnsi="Symbol" w:hint="default"/>
      </w:rPr>
    </w:lvl>
    <w:lvl w:ilvl="1" w:tplc="930E2C06" w:tentative="1">
      <w:start w:val="1"/>
      <w:numFmt w:val="bullet"/>
      <w:lvlText w:val="o"/>
      <w:lvlJc w:val="left"/>
      <w:pPr>
        <w:ind w:left="1854" w:hanging="360"/>
      </w:pPr>
      <w:rPr>
        <w:rFonts w:ascii="Courier New" w:hAnsi="Courier New" w:cs="Courier New" w:hint="default"/>
      </w:rPr>
    </w:lvl>
    <w:lvl w:ilvl="2" w:tplc="5606969E" w:tentative="1">
      <w:start w:val="1"/>
      <w:numFmt w:val="bullet"/>
      <w:lvlText w:val=""/>
      <w:lvlJc w:val="left"/>
      <w:pPr>
        <w:ind w:left="2574" w:hanging="360"/>
      </w:pPr>
      <w:rPr>
        <w:rFonts w:ascii="Wingdings" w:hAnsi="Wingdings" w:hint="default"/>
      </w:rPr>
    </w:lvl>
    <w:lvl w:ilvl="3" w:tplc="B5145F88" w:tentative="1">
      <w:start w:val="1"/>
      <w:numFmt w:val="bullet"/>
      <w:lvlText w:val=""/>
      <w:lvlJc w:val="left"/>
      <w:pPr>
        <w:ind w:left="3294" w:hanging="360"/>
      </w:pPr>
      <w:rPr>
        <w:rFonts w:ascii="Symbol" w:hAnsi="Symbol" w:hint="default"/>
      </w:rPr>
    </w:lvl>
    <w:lvl w:ilvl="4" w:tplc="4E3A8FBE" w:tentative="1">
      <w:start w:val="1"/>
      <w:numFmt w:val="bullet"/>
      <w:lvlText w:val="o"/>
      <w:lvlJc w:val="left"/>
      <w:pPr>
        <w:ind w:left="4014" w:hanging="360"/>
      </w:pPr>
      <w:rPr>
        <w:rFonts w:ascii="Courier New" w:hAnsi="Courier New" w:cs="Courier New" w:hint="default"/>
      </w:rPr>
    </w:lvl>
    <w:lvl w:ilvl="5" w:tplc="185E49F0" w:tentative="1">
      <w:start w:val="1"/>
      <w:numFmt w:val="bullet"/>
      <w:lvlText w:val=""/>
      <w:lvlJc w:val="left"/>
      <w:pPr>
        <w:ind w:left="4734" w:hanging="360"/>
      </w:pPr>
      <w:rPr>
        <w:rFonts w:ascii="Wingdings" w:hAnsi="Wingdings" w:hint="default"/>
      </w:rPr>
    </w:lvl>
    <w:lvl w:ilvl="6" w:tplc="EA5EAC14" w:tentative="1">
      <w:start w:val="1"/>
      <w:numFmt w:val="bullet"/>
      <w:lvlText w:val=""/>
      <w:lvlJc w:val="left"/>
      <w:pPr>
        <w:ind w:left="5454" w:hanging="360"/>
      </w:pPr>
      <w:rPr>
        <w:rFonts w:ascii="Symbol" w:hAnsi="Symbol" w:hint="default"/>
      </w:rPr>
    </w:lvl>
    <w:lvl w:ilvl="7" w:tplc="E5BC1838" w:tentative="1">
      <w:start w:val="1"/>
      <w:numFmt w:val="bullet"/>
      <w:lvlText w:val="o"/>
      <w:lvlJc w:val="left"/>
      <w:pPr>
        <w:ind w:left="6174" w:hanging="360"/>
      </w:pPr>
      <w:rPr>
        <w:rFonts w:ascii="Courier New" w:hAnsi="Courier New" w:cs="Courier New" w:hint="default"/>
      </w:rPr>
    </w:lvl>
    <w:lvl w:ilvl="8" w:tplc="67CC887E"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D460F214">
      <w:start w:val="1"/>
      <w:numFmt w:val="bullet"/>
      <w:lvlText w:val=""/>
      <w:lvlJc w:val="left"/>
      <w:pPr>
        <w:ind w:left="720" w:hanging="360"/>
      </w:pPr>
      <w:rPr>
        <w:rFonts w:ascii="Symbol" w:hAnsi="Symbol" w:hint="default"/>
      </w:rPr>
    </w:lvl>
    <w:lvl w:ilvl="1" w:tplc="91DE892E" w:tentative="1">
      <w:start w:val="1"/>
      <w:numFmt w:val="bullet"/>
      <w:lvlText w:val="o"/>
      <w:lvlJc w:val="left"/>
      <w:pPr>
        <w:ind w:left="1440" w:hanging="360"/>
      </w:pPr>
      <w:rPr>
        <w:rFonts w:ascii="Courier New" w:hAnsi="Courier New" w:cs="Courier New" w:hint="default"/>
      </w:rPr>
    </w:lvl>
    <w:lvl w:ilvl="2" w:tplc="481813EC" w:tentative="1">
      <w:start w:val="1"/>
      <w:numFmt w:val="bullet"/>
      <w:lvlText w:val=""/>
      <w:lvlJc w:val="left"/>
      <w:pPr>
        <w:ind w:left="2160" w:hanging="360"/>
      </w:pPr>
      <w:rPr>
        <w:rFonts w:ascii="Wingdings" w:hAnsi="Wingdings" w:hint="default"/>
      </w:rPr>
    </w:lvl>
    <w:lvl w:ilvl="3" w:tplc="C75EFBA2" w:tentative="1">
      <w:start w:val="1"/>
      <w:numFmt w:val="bullet"/>
      <w:lvlText w:val=""/>
      <w:lvlJc w:val="left"/>
      <w:pPr>
        <w:ind w:left="2880" w:hanging="360"/>
      </w:pPr>
      <w:rPr>
        <w:rFonts w:ascii="Symbol" w:hAnsi="Symbol" w:hint="default"/>
      </w:rPr>
    </w:lvl>
    <w:lvl w:ilvl="4" w:tplc="3C2491CA" w:tentative="1">
      <w:start w:val="1"/>
      <w:numFmt w:val="bullet"/>
      <w:lvlText w:val="o"/>
      <w:lvlJc w:val="left"/>
      <w:pPr>
        <w:ind w:left="3600" w:hanging="360"/>
      </w:pPr>
      <w:rPr>
        <w:rFonts w:ascii="Courier New" w:hAnsi="Courier New" w:cs="Courier New" w:hint="default"/>
      </w:rPr>
    </w:lvl>
    <w:lvl w:ilvl="5" w:tplc="66A65532" w:tentative="1">
      <w:start w:val="1"/>
      <w:numFmt w:val="bullet"/>
      <w:lvlText w:val=""/>
      <w:lvlJc w:val="left"/>
      <w:pPr>
        <w:ind w:left="4320" w:hanging="360"/>
      </w:pPr>
      <w:rPr>
        <w:rFonts w:ascii="Wingdings" w:hAnsi="Wingdings" w:hint="default"/>
      </w:rPr>
    </w:lvl>
    <w:lvl w:ilvl="6" w:tplc="B39CDE2A" w:tentative="1">
      <w:start w:val="1"/>
      <w:numFmt w:val="bullet"/>
      <w:lvlText w:val=""/>
      <w:lvlJc w:val="left"/>
      <w:pPr>
        <w:ind w:left="5040" w:hanging="360"/>
      </w:pPr>
      <w:rPr>
        <w:rFonts w:ascii="Symbol" w:hAnsi="Symbol" w:hint="default"/>
      </w:rPr>
    </w:lvl>
    <w:lvl w:ilvl="7" w:tplc="AF68CA34" w:tentative="1">
      <w:start w:val="1"/>
      <w:numFmt w:val="bullet"/>
      <w:lvlText w:val="o"/>
      <w:lvlJc w:val="left"/>
      <w:pPr>
        <w:ind w:left="5760" w:hanging="360"/>
      </w:pPr>
      <w:rPr>
        <w:rFonts w:ascii="Courier New" w:hAnsi="Courier New" w:cs="Courier New" w:hint="default"/>
      </w:rPr>
    </w:lvl>
    <w:lvl w:ilvl="8" w:tplc="A3905A9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59BC105E">
      <w:start w:val="1"/>
      <w:numFmt w:val="bullet"/>
      <w:pStyle w:val="Boxed2bullets-purple"/>
      <w:lvlText w:val=""/>
      <w:lvlJc w:val="left"/>
      <w:pPr>
        <w:ind w:left="1004" w:hanging="360"/>
      </w:pPr>
      <w:rPr>
        <w:rFonts w:ascii="Symbol" w:hAnsi="Symbol" w:hint="default"/>
      </w:rPr>
    </w:lvl>
    <w:lvl w:ilvl="1" w:tplc="40A08FAA" w:tentative="1">
      <w:start w:val="1"/>
      <w:numFmt w:val="bullet"/>
      <w:lvlText w:val="o"/>
      <w:lvlJc w:val="left"/>
      <w:pPr>
        <w:ind w:left="1724" w:hanging="360"/>
      </w:pPr>
      <w:rPr>
        <w:rFonts w:ascii="Courier New" w:hAnsi="Courier New" w:cs="Courier New" w:hint="default"/>
      </w:rPr>
    </w:lvl>
    <w:lvl w:ilvl="2" w:tplc="197E5638" w:tentative="1">
      <w:start w:val="1"/>
      <w:numFmt w:val="bullet"/>
      <w:lvlText w:val=""/>
      <w:lvlJc w:val="left"/>
      <w:pPr>
        <w:ind w:left="2444" w:hanging="360"/>
      </w:pPr>
      <w:rPr>
        <w:rFonts w:ascii="Wingdings" w:hAnsi="Wingdings" w:hint="default"/>
      </w:rPr>
    </w:lvl>
    <w:lvl w:ilvl="3" w:tplc="2A72B7C8" w:tentative="1">
      <w:start w:val="1"/>
      <w:numFmt w:val="bullet"/>
      <w:lvlText w:val=""/>
      <w:lvlJc w:val="left"/>
      <w:pPr>
        <w:ind w:left="3164" w:hanging="360"/>
      </w:pPr>
      <w:rPr>
        <w:rFonts w:ascii="Symbol" w:hAnsi="Symbol" w:hint="default"/>
      </w:rPr>
    </w:lvl>
    <w:lvl w:ilvl="4" w:tplc="F5B604F8" w:tentative="1">
      <w:start w:val="1"/>
      <w:numFmt w:val="bullet"/>
      <w:lvlText w:val="o"/>
      <w:lvlJc w:val="left"/>
      <w:pPr>
        <w:ind w:left="3884" w:hanging="360"/>
      </w:pPr>
      <w:rPr>
        <w:rFonts w:ascii="Courier New" w:hAnsi="Courier New" w:cs="Courier New" w:hint="default"/>
      </w:rPr>
    </w:lvl>
    <w:lvl w:ilvl="5" w:tplc="FEF8F362" w:tentative="1">
      <w:start w:val="1"/>
      <w:numFmt w:val="bullet"/>
      <w:lvlText w:val=""/>
      <w:lvlJc w:val="left"/>
      <w:pPr>
        <w:ind w:left="4604" w:hanging="360"/>
      </w:pPr>
      <w:rPr>
        <w:rFonts w:ascii="Wingdings" w:hAnsi="Wingdings" w:hint="default"/>
      </w:rPr>
    </w:lvl>
    <w:lvl w:ilvl="6" w:tplc="B6F2EF0A" w:tentative="1">
      <w:start w:val="1"/>
      <w:numFmt w:val="bullet"/>
      <w:lvlText w:val=""/>
      <w:lvlJc w:val="left"/>
      <w:pPr>
        <w:ind w:left="5324" w:hanging="360"/>
      </w:pPr>
      <w:rPr>
        <w:rFonts w:ascii="Symbol" w:hAnsi="Symbol" w:hint="default"/>
      </w:rPr>
    </w:lvl>
    <w:lvl w:ilvl="7" w:tplc="E25C7840" w:tentative="1">
      <w:start w:val="1"/>
      <w:numFmt w:val="bullet"/>
      <w:lvlText w:val="o"/>
      <w:lvlJc w:val="left"/>
      <w:pPr>
        <w:ind w:left="6044" w:hanging="360"/>
      </w:pPr>
      <w:rPr>
        <w:rFonts w:ascii="Courier New" w:hAnsi="Courier New" w:cs="Courier New" w:hint="default"/>
      </w:rPr>
    </w:lvl>
    <w:lvl w:ilvl="8" w:tplc="B13CDDF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F9328290">
      <w:start w:val="1"/>
      <w:numFmt w:val="bullet"/>
      <w:lvlText w:val=""/>
      <w:lvlJc w:val="left"/>
      <w:pPr>
        <w:ind w:left="765" w:hanging="360"/>
      </w:pPr>
      <w:rPr>
        <w:rFonts w:ascii="Symbol" w:hAnsi="Symbol" w:hint="default"/>
      </w:rPr>
    </w:lvl>
    <w:lvl w:ilvl="1" w:tplc="334A251C" w:tentative="1">
      <w:start w:val="1"/>
      <w:numFmt w:val="bullet"/>
      <w:lvlText w:val="o"/>
      <w:lvlJc w:val="left"/>
      <w:pPr>
        <w:ind w:left="1485" w:hanging="360"/>
      </w:pPr>
      <w:rPr>
        <w:rFonts w:ascii="Courier New" w:hAnsi="Courier New" w:cs="Courier New" w:hint="default"/>
      </w:rPr>
    </w:lvl>
    <w:lvl w:ilvl="2" w:tplc="F182AE1E" w:tentative="1">
      <w:start w:val="1"/>
      <w:numFmt w:val="bullet"/>
      <w:lvlText w:val=""/>
      <w:lvlJc w:val="left"/>
      <w:pPr>
        <w:ind w:left="2205" w:hanging="360"/>
      </w:pPr>
      <w:rPr>
        <w:rFonts w:ascii="Wingdings" w:hAnsi="Wingdings" w:hint="default"/>
      </w:rPr>
    </w:lvl>
    <w:lvl w:ilvl="3" w:tplc="4F8AE0D0" w:tentative="1">
      <w:start w:val="1"/>
      <w:numFmt w:val="bullet"/>
      <w:lvlText w:val=""/>
      <w:lvlJc w:val="left"/>
      <w:pPr>
        <w:ind w:left="2925" w:hanging="360"/>
      </w:pPr>
      <w:rPr>
        <w:rFonts w:ascii="Symbol" w:hAnsi="Symbol" w:hint="default"/>
      </w:rPr>
    </w:lvl>
    <w:lvl w:ilvl="4" w:tplc="17E2B248" w:tentative="1">
      <w:start w:val="1"/>
      <w:numFmt w:val="bullet"/>
      <w:lvlText w:val="o"/>
      <w:lvlJc w:val="left"/>
      <w:pPr>
        <w:ind w:left="3645" w:hanging="360"/>
      </w:pPr>
      <w:rPr>
        <w:rFonts w:ascii="Courier New" w:hAnsi="Courier New" w:cs="Courier New" w:hint="default"/>
      </w:rPr>
    </w:lvl>
    <w:lvl w:ilvl="5" w:tplc="E550BB80" w:tentative="1">
      <w:start w:val="1"/>
      <w:numFmt w:val="bullet"/>
      <w:lvlText w:val=""/>
      <w:lvlJc w:val="left"/>
      <w:pPr>
        <w:ind w:left="4365" w:hanging="360"/>
      </w:pPr>
      <w:rPr>
        <w:rFonts w:ascii="Wingdings" w:hAnsi="Wingdings" w:hint="default"/>
      </w:rPr>
    </w:lvl>
    <w:lvl w:ilvl="6" w:tplc="D7E40112" w:tentative="1">
      <w:start w:val="1"/>
      <w:numFmt w:val="bullet"/>
      <w:lvlText w:val=""/>
      <w:lvlJc w:val="left"/>
      <w:pPr>
        <w:ind w:left="5085" w:hanging="360"/>
      </w:pPr>
      <w:rPr>
        <w:rFonts w:ascii="Symbol" w:hAnsi="Symbol" w:hint="default"/>
      </w:rPr>
    </w:lvl>
    <w:lvl w:ilvl="7" w:tplc="86027434" w:tentative="1">
      <w:start w:val="1"/>
      <w:numFmt w:val="bullet"/>
      <w:lvlText w:val="o"/>
      <w:lvlJc w:val="left"/>
      <w:pPr>
        <w:ind w:left="5805" w:hanging="360"/>
      </w:pPr>
      <w:rPr>
        <w:rFonts w:ascii="Courier New" w:hAnsi="Courier New" w:cs="Courier New" w:hint="default"/>
      </w:rPr>
    </w:lvl>
    <w:lvl w:ilvl="8" w:tplc="54B0781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3EC203D4">
      <w:start w:val="1"/>
      <w:numFmt w:val="bullet"/>
      <w:lvlText w:val=""/>
      <w:lvlJc w:val="left"/>
      <w:pPr>
        <w:ind w:left="720" w:hanging="360"/>
      </w:pPr>
      <w:rPr>
        <w:rFonts w:ascii="Symbol" w:hAnsi="Symbol" w:hint="default"/>
      </w:rPr>
    </w:lvl>
    <w:lvl w:ilvl="1" w:tplc="2B026850" w:tentative="1">
      <w:start w:val="1"/>
      <w:numFmt w:val="bullet"/>
      <w:lvlText w:val="o"/>
      <w:lvlJc w:val="left"/>
      <w:pPr>
        <w:ind w:left="1440" w:hanging="360"/>
      </w:pPr>
      <w:rPr>
        <w:rFonts w:ascii="Courier New" w:hAnsi="Courier New" w:cs="Courier New" w:hint="default"/>
      </w:rPr>
    </w:lvl>
    <w:lvl w:ilvl="2" w:tplc="3EC42EA8" w:tentative="1">
      <w:start w:val="1"/>
      <w:numFmt w:val="bullet"/>
      <w:lvlText w:val=""/>
      <w:lvlJc w:val="left"/>
      <w:pPr>
        <w:ind w:left="2160" w:hanging="360"/>
      </w:pPr>
      <w:rPr>
        <w:rFonts w:ascii="Wingdings" w:hAnsi="Wingdings" w:hint="default"/>
      </w:rPr>
    </w:lvl>
    <w:lvl w:ilvl="3" w:tplc="370E7268" w:tentative="1">
      <w:start w:val="1"/>
      <w:numFmt w:val="bullet"/>
      <w:lvlText w:val=""/>
      <w:lvlJc w:val="left"/>
      <w:pPr>
        <w:ind w:left="2880" w:hanging="360"/>
      </w:pPr>
      <w:rPr>
        <w:rFonts w:ascii="Symbol" w:hAnsi="Symbol" w:hint="default"/>
      </w:rPr>
    </w:lvl>
    <w:lvl w:ilvl="4" w:tplc="8DCC415E" w:tentative="1">
      <w:start w:val="1"/>
      <w:numFmt w:val="bullet"/>
      <w:lvlText w:val="o"/>
      <w:lvlJc w:val="left"/>
      <w:pPr>
        <w:ind w:left="3600" w:hanging="360"/>
      </w:pPr>
      <w:rPr>
        <w:rFonts w:ascii="Courier New" w:hAnsi="Courier New" w:cs="Courier New" w:hint="default"/>
      </w:rPr>
    </w:lvl>
    <w:lvl w:ilvl="5" w:tplc="FFD2CCA2" w:tentative="1">
      <w:start w:val="1"/>
      <w:numFmt w:val="bullet"/>
      <w:lvlText w:val=""/>
      <w:lvlJc w:val="left"/>
      <w:pPr>
        <w:ind w:left="4320" w:hanging="360"/>
      </w:pPr>
      <w:rPr>
        <w:rFonts w:ascii="Wingdings" w:hAnsi="Wingdings" w:hint="default"/>
      </w:rPr>
    </w:lvl>
    <w:lvl w:ilvl="6" w:tplc="E10E825A" w:tentative="1">
      <w:start w:val="1"/>
      <w:numFmt w:val="bullet"/>
      <w:lvlText w:val=""/>
      <w:lvlJc w:val="left"/>
      <w:pPr>
        <w:ind w:left="5040" w:hanging="360"/>
      </w:pPr>
      <w:rPr>
        <w:rFonts w:ascii="Symbol" w:hAnsi="Symbol" w:hint="default"/>
      </w:rPr>
    </w:lvl>
    <w:lvl w:ilvl="7" w:tplc="25DE00E2" w:tentative="1">
      <w:start w:val="1"/>
      <w:numFmt w:val="bullet"/>
      <w:lvlText w:val="o"/>
      <w:lvlJc w:val="left"/>
      <w:pPr>
        <w:ind w:left="5760" w:hanging="360"/>
      </w:pPr>
      <w:rPr>
        <w:rFonts w:ascii="Courier New" w:hAnsi="Courier New" w:cs="Courier New" w:hint="default"/>
      </w:rPr>
    </w:lvl>
    <w:lvl w:ilvl="8" w:tplc="26BEA3B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42FE58D0">
      <w:start w:val="1"/>
      <w:numFmt w:val="bullet"/>
      <w:lvlText w:val=""/>
      <w:lvlJc w:val="left"/>
      <w:pPr>
        <w:ind w:left="720" w:hanging="360"/>
      </w:pPr>
      <w:rPr>
        <w:rFonts w:ascii="Symbol" w:hAnsi="Symbol" w:hint="default"/>
      </w:rPr>
    </w:lvl>
    <w:lvl w:ilvl="1" w:tplc="7AAA41B2" w:tentative="1">
      <w:start w:val="1"/>
      <w:numFmt w:val="bullet"/>
      <w:lvlText w:val="o"/>
      <w:lvlJc w:val="left"/>
      <w:pPr>
        <w:ind w:left="1440" w:hanging="360"/>
      </w:pPr>
      <w:rPr>
        <w:rFonts w:ascii="Courier New" w:hAnsi="Courier New" w:cs="Courier New" w:hint="default"/>
      </w:rPr>
    </w:lvl>
    <w:lvl w:ilvl="2" w:tplc="ABB00CA6">
      <w:start w:val="1"/>
      <w:numFmt w:val="bullet"/>
      <w:lvlText w:val=""/>
      <w:lvlJc w:val="left"/>
      <w:pPr>
        <w:ind w:left="2160" w:hanging="360"/>
      </w:pPr>
      <w:rPr>
        <w:rFonts w:ascii="Wingdings" w:hAnsi="Wingdings" w:hint="default"/>
      </w:rPr>
    </w:lvl>
    <w:lvl w:ilvl="3" w:tplc="B35430E4" w:tentative="1">
      <w:start w:val="1"/>
      <w:numFmt w:val="bullet"/>
      <w:lvlText w:val=""/>
      <w:lvlJc w:val="left"/>
      <w:pPr>
        <w:ind w:left="2880" w:hanging="360"/>
      </w:pPr>
      <w:rPr>
        <w:rFonts w:ascii="Symbol" w:hAnsi="Symbol" w:hint="default"/>
      </w:rPr>
    </w:lvl>
    <w:lvl w:ilvl="4" w:tplc="1D268CEA" w:tentative="1">
      <w:start w:val="1"/>
      <w:numFmt w:val="bullet"/>
      <w:lvlText w:val="o"/>
      <w:lvlJc w:val="left"/>
      <w:pPr>
        <w:ind w:left="3600" w:hanging="360"/>
      </w:pPr>
      <w:rPr>
        <w:rFonts w:ascii="Courier New" w:hAnsi="Courier New" w:cs="Courier New" w:hint="default"/>
      </w:rPr>
    </w:lvl>
    <w:lvl w:ilvl="5" w:tplc="903A9DF6" w:tentative="1">
      <w:start w:val="1"/>
      <w:numFmt w:val="bullet"/>
      <w:lvlText w:val=""/>
      <w:lvlJc w:val="left"/>
      <w:pPr>
        <w:ind w:left="4320" w:hanging="360"/>
      </w:pPr>
      <w:rPr>
        <w:rFonts w:ascii="Wingdings" w:hAnsi="Wingdings" w:hint="default"/>
      </w:rPr>
    </w:lvl>
    <w:lvl w:ilvl="6" w:tplc="8208F23A" w:tentative="1">
      <w:start w:val="1"/>
      <w:numFmt w:val="bullet"/>
      <w:lvlText w:val=""/>
      <w:lvlJc w:val="left"/>
      <w:pPr>
        <w:ind w:left="5040" w:hanging="360"/>
      </w:pPr>
      <w:rPr>
        <w:rFonts w:ascii="Symbol" w:hAnsi="Symbol" w:hint="default"/>
      </w:rPr>
    </w:lvl>
    <w:lvl w:ilvl="7" w:tplc="4F1C4668" w:tentative="1">
      <w:start w:val="1"/>
      <w:numFmt w:val="bullet"/>
      <w:lvlText w:val="o"/>
      <w:lvlJc w:val="left"/>
      <w:pPr>
        <w:ind w:left="5760" w:hanging="360"/>
      </w:pPr>
      <w:rPr>
        <w:rFonts w:ascii="Courier New" w:hAnsi="Courier New" w:cs="Courier New" w:hint="default"/>
      </w:rPr>
    </w:lvl>
    <w:lvl w:ilvl="8" w:tplc="8E22575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7BA2669A">
      <w:start w:val="1"/>
      <w:numFmt w:val="bullet"/>
      <w:lvlText w:val=""/>
      <w:lvlJc w:val="left"/>
      <w:pPr>
        <w:ind w:left="720" w:hanging="360"/>
      </w:pPr>
      <w:rPr>
        <w:rFonts w:ascii="Symbol" w:hAnsi="Symbol" w:hint="default"/>
      </w:rPr>
    </w:lvl>
    <w:lvl w:ilvl="1" w:tplc="82E87F52" w:tentative="1">
      <w:start w:val="1"/>
      <w:numFmt w:val="bullet"/>
      <w:lvlText w:val="o"/>
      <w:lvlJc w:val="left"/>
      <w:pPr>
        <w:ind w:left="1440" w:hanging="360"/>
      </w:pPr>
      <w:rPr>
        <w:rFonts w:ascii="Courier New" w:hAnsi="Courier New" w:cs="Courier New" w:hint="default"/>
      </w:rPr>
    </w:lvl>
    <w:lvl w:ilvl="2" w:tplc="D2349210" w:tentative="1">
      <w:start w:val="1"/>
      <w:numFmt w:val="bullet"/>
      <w:lvlText w:val=""/>
      <w:lvlJc w:val="left"/>
      <w:pPr>
        <w:ind w:left="2160" w:hanging="360"/>
      </w:pPr>
      <w:rPr>
        <w:rFonts w:ascii="Wingdings" w:hAnsi="Wingdings" w:hint="default"/>
      </w:rPr>
    </w:lvl>
    <w:lvl w:ilvl="3" w:tplc="D6BC6DE4" w:tentative="1">
      <w:start w:val="1"/>
      <w:numFmt w:val="bullet"/>
      <w:lvlText w:val=""/>
      <w:lvlJc w:val="left"/>
      <w:pPr>
        <w:ind w:left="2880" w:hanging="360"/>
      </w:pPr>
      <w:rPr>
        <w:rFonts w:ascii="Symbol" w:hAnsi="Symbol" w:hint="default"/>
      </w:rPr>
    </w:lvl>
    <w:lvl w:ilvl="4" w:tplc="503802A6" w:tentative="1">
      <w:start w:val="1"/>
      <w:numFmt w:val="bullet"/>
      <w:lvlText w:val="o"/>
      <w:lvlJc w:val="left"/>
      <w:pPr>
        <w:ind w:left="3600" w:hanging="360"/>
      </w:pPr>
      <w:rPr>
        <w:rFonts w:ascii="Courier New" w:hAnsi="Courier New" w:cs="Courier New" w:hint="default"/>
      </w:rPr>
    </w:lvl>
    <w:lvl w:ilvl="5" w:tplc="F78EA1C8" w:tentative="1">
      <w:start w:val="1"/>
      <w:numFmt w:val="bullet"/>
      <w:lvlText w:val=""/>
      <w:lvlJc w:val="left"/>
      <w:pPr>
        <w:ind w:left="4320" w:hanging="360"/>
      </w:pPr>
      <w:rPr>
        <w:rFonts w:ascii="Wingdings" w:hAnsi="Wingdings" w:hint="default"/>
      </w:rPr>
    </w:lvl>
    <w:lvl w:ilvl="6" w:tplc="219A83E0" w:tentative="1">
      <w:start w:val="1"/>
      <w:numFmt w:val="bullet"/>
      <w:lvlText w:val=""/>
      <w:lvlJc w:val="left"/>
      <w:pPr>
        <w:ind w:left="5040" w:hanging="360"/>
      </w:pPr>
      <w:rPr>
        <w:rFonts w:ascii="Symbol" w:hAnsi="Symbol" w:hint="default"/>
      </w:rPr>
    </w:lvl>
    <w:lvl w:ilvl="7" w:tplc="B1688DB2" w:tentative="1">
      <w:start w:val="1"/>
      <w:numFmt w:val="bullet"/>
      <w:lvlText w:val="o"/>
      <w:lvlJc w:val="left"/>
      <w:pPr>
        <w:ind w:left="5760" w:hanging="360"/>
      </w:pPr>
      <w:rPr>
        <w:rFonts w:ascii="Courier New" w:hAnsi="Courier New" w:cs="Courier New" w:hint="default"/>
      </w:rPr>
    </w:lvl>
    <w:lvl w:ilvl="8" w:tplc="6BEA678A"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E5406DB0">
      <w:start w:val="1"/>
      <w:numFmt w:val="bullet"/>
      <w:lvlText w:val=""/>
      <w:lvlJc w:val="left"/>
      <w:pPr>
        <w:ind w:left="720" w:hanging="360"/>
      </w:pPr>
      <w:rPr>
        <w:rFonts w:ascii="Symbol" w:hAnsi="Symbol" w:hint="default"/>
      </w:rPr>
    </w:lvl>
    <w:lvl w:ilvl="1" w:tplc="839C61B0" w:tentative="1">
      <w:start w:val="1"/>
      <w:numFmt w:val="bullet"/>
      <w:lvlText w:val="o"/>
      <w:lvlJc w:val="left"/>
      <w:pPr>
        <w:ind w:left="1440" w:hanging="360"/>
      </w:pPr>
      <w:rPr>
        <w:rFonts w:ascii="Courier New" w:hAnsi="Courier New" w:cs="Courier New" w:hint="default"/>
      </w:rPr>
    </w:lvl>
    <w:lvl w:ilvl="2" w:tplc="FCE68AC4" w:tentative="1">
      <w:start w:val="1"/>
      <w:numFmt w:val="bullet"/>
      <w:lvlText w:val=""/>
      <w:lvlJc w:val="left"/>
      <w:pPr>
        <w:ind w:left="2160" w:hanging="360"/>
      </w:pPr>
      <w:rPr>
        <w:rFonts w:ascii="Wingdings" w:hAnsi="Wingdings" w:hint="default"/>
      </w:rPr>
    </w:lvl>
    <w:lvl w:ilvl="3" w:tplc="E99234DE" w:tentative="1">
      <w:start w:val="1"/>
      <w:numFmt w:val="bullet"/>
      <w:lvlText w:val=""/>
      <w:lvlJc w:val="left"/>
      <w:pPr>
        <w:ind w:left="2880" w:hanging="360"/>
      </w:pPr>
      <w:rPr>
        <w:rFonts w:ascii="Symbol" w:hAnsi="Symbol" w:hint="default"/>
      </w:rPr>
    </w:lvl>
    <w:lvl w:ilvl="4" w:tplc="7912447E" w:tentative="1">
      <w:start w:val="1"/>
      <w:numFmt w:val="bullet"/>
      <w:lvlText w:val="o"/>
      <w:lvlJc w:val="left"/>
      <w:pPr>
        <w:ind w:left="3600" w:hanging="360"/>
      </w:pPr>
      <w:rPr>
        <w:rFonts w:ascii="Courier New" w:hAnsi="Courier New" w:cs="Courier New" w:hint="default"/>
      </w:rPr>
    </w:lvl>
    <w:lvl w:ilvl="5" w:tplc="EC28796E" w:tentative="1">
      <w:start w:val="1"/>
      <w:numFmt w:val="bullet"/>
      <w:lvlText w:val=""/>
      <w:lvlJc w:val="left"/>
      <w:pPr>
        <w:ind w:left="4320" w:hanging="360"/>
      </w:pPr>
      <w:rPr>
        <w:rFonts w:ascii="Wingdings" w:hAnsi="Wingdings" w:hint="default"/>
      </w:rPr>
    </w:lvl>
    <w:lvl w:ilvl="6" w:tplc="180E1BC0" w:tentative="1">
      <w:start w:val="1"/>
      <w:numFmt w:val="bullet"/>
      <w:lvlText w:val=""/>
      <w:lvlJc w:val="left"/>
      <w:pPr>
        <w:ind w:left="5040" w:hanging="360"/>
      </w:pPr>
      <w:rPr>
        <w:rFonts w:ascii="Symbol" w:hAnsi="Symbol" w:hint="default"/>
      </w:rPr>
    </w:lvl>
    <w:lvl w:ilvl="7" w:tplc="F7566770" w:tentative="1">
      <w:start w:val="1"/>
      <w:numFmt w:val="bullet"/>
      <w:lvlText w:val="o"/>
      <w:lvlJc w:val="left"/>
      <w:pPr>
        <w:ind w:left="5760" w:hanging="360"/>
      </w:pPr>
      <w:rPr>
        <w:rFonts w:ascii="Courier New" w:hAnsi="Courier New" w:cs="Courier New" w:hint="default"/>
      </w:rPr>
    </w:lvl>
    <w:lvl w:ilvl="8" w:tplc="A24A8146"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92125AE2">
      <w:start w:val="1"/>
      <w:numFmt w:val="bullet"/>
      <w:lvlText w:val=""/>
      <w:lvlJc w:val="left"/>
      <w:pPr>
        <w:ind w:left="720" w:hanging="360"/>
      </w:pPr>
      <w:rPr>
        <w:rFonts w:ascii="Symbol" w:hAnsi="Symbol" w:hint="default"/>
      </w:rPr>
    </w:lvl>
    <w:lvl w:ilvl="1" w:tplc="F37219E2" w:tentative="1">
      <w:start w:val="1"/>
      <w:numFmt w:val="bullet"/>
      <w:lvlText w:val="o"/>
      <w:lvlJc w:val="left"/>
      <w:pPr>
        <w:ind w:left="1440" w:hanging="360"/>
      </w:pPr>
      <w:rPr>
        <w:rFonts w:ascii="Courier New" w:hAnsi="Courier New" w:cs="Courier New" w:hint="default"/>
      </w:rPr>
    </w:lvl>
    <w:lvl w:ilvl="2" w:tplc="559A84AA" w:tentative="1">
      <w:start w:val="1"/>
      <w:numFmt w:val="bullet"/>
      <w:lvlText w:val=""/>
      <w:lvlJc w:val="left"/>
      <w:pPr>
        <w:ind w:left="2160" w:hanging="360"/>
      </w:pPr>
      <w:rPr>
        <w:rFonts w:ascii="Wingdings" w:hAnsi="Wingdings" w:hint="default"/>
      </w:rPr>
    </w:lvl>
    <w:lvl w:ilvl="3" w:tplc="DE945878" w:tentative="1">
      <w:start w:val="1"/>
      <w:numFmt w:val="bullet"/>
      <w:lvlText w:val=""/>
      <w:lvlJc w:val="left"/>
      <w:pPr>
        <w:ind w:left="2880" w:hanging="360"/>
      </w:pPr>
      <w:rPr>
        <w:rFonts w:ascii="Symbol" w:hAnsi="Symbol" w:hint="default"/>
      </w:rPr>
    </w:lvl>
    <w:lvl w:ilvl="4" w:tplc="7778B95C" w:tentative="1">
      <w:start w:val="1"/>
      <w:numFmt w:val="bullet"/>
      <w:lvlText w:val="o"/>
      <w:lvlJc w:val="left"/>
      <w:pPr>
        <w:ind w:left="3600" w:hanging="360"/>
      </w:pPr>
      <w:rPr>
        <w:rFonts w:ascii="Courier New" w:hAnsi="Courier New" w:cs="Courier New" w:hint="default"/>
      </w:rPr>
    </w:lvl>
    <w:lvl w:ilvl="5" w:tplc="8948F648" w:tentative="1">
      <w:start w:val="1"/>
      <w:numFmt w:val="bullet"/>
      <w:lvlText w:val=""/>
      <w:lvlJc w:val="left"/>
      <w:pPr>
        <w:ind w:left="4320" w:hanging="360"/>
      </w:pPr>
      <w:rPr>
        <w:rFonts w:ascii="Wingdings" w:hAnsi="Wingdings" w:hint="default"/>
      </w:rPr>
    </w:lvl>
    <w:lvl w:ilvl="6" w:tplc="CC7A04E2" w:tentative="1">
      <w:start w:val="1"/>
      <w:numFmt w:val="bullet"/>
      <w:lvlText w:val=""/>
      <w:lvlJc w:val="left"/>
      <w:pPr>
        <w:ind w:left="5040" w:hanging="360"/>
      </w:pPr>
      <w:rPr>
        <w:rFonts w:ascii="Symbol" w:hAnsi="Symbol" w:hint="default"/>
      </w:rPr>
    </w:lvl>
    <w:lvl w:ilvl="7" w:tplc="CB6C9488" w:tentative="1">
      <w:start w:val="1"/>
      <w:numFmt w:val="bullet"/>
      <w:lvlText w:val="o"/>
      <w:lvlJc w:val="left"/>
      <w:pPr>
        <w:ind w:left="5760" w:hanging="360"/>
      </w:pPr>
      <w:rPr>
        <w:rFonts w:ascii="Courier New" w:hAnsi="Courier New" w:cs="Courier New" w:hint="default"/>
      </w:rPr>
    </w:lvl>
    <w:lvl w:ilvl="8" w:tplc="9510EDF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88E09000">
      <w:start w:val="1"/>
      <w:numFmt w:val="bullet"/>
      <w:lvlText w:val=""/>
      <w:lvlJc w:val="left"/>
      <w:pPr>
        <w:ind w:left="720" w:hanging="360"/>
      </w:pPr>
      <w:rPr>
        <w:rFonts w:ascii="Symbol" w:hAnsi="Symbol" w:hint="default"/>
      </w:rPr>
    </w:lvl>
    <w:lvl w:ilvl="1" w:tplc="D57C97EC" w:tentative="1">
      <w:start w:val="1"/>
      <w:numFmt w:val="bullet"/>
      <w:lvlText w:val="o"/>
      <w:lvlJc w:val="left"/>
      <w:pPr>
        <w:ind w:left="1440" w:hanging="360"/>
      </w:pPr>
      <w:rPr>
        <w:rFonts w:ascii="Courier New" w:hAnsi="Courier New" w:cs="Courier New" w:hint="default"/>
      </w:rPr>
    </w:lvl>
    <w:lvl w:ilvl="2" w:tplc="CCCE9BD6" w:tentative="1">
      <w:start w:val="1"/>
      <w:numFmt w:val="bullet"/>
      <w:lvlText w:val=""/>
      <w:lvlJc w:val="left"/>
      <w:pPr>
        <w:ind w:left="2160" w:hanging="360"/>
      </w:pPr>
      <w:rPr>
        <w:rFonts w:ascii="Wingdings" w:hAnsi="Wingdings" w:hint="default"/>
      </w:rPr>
    </w:lvl>
    <w:lvl w:ilvl="3" w:tplc="0EA0894C" w:tentative="1">
      <w:start w:val="1"/>
      <w:numFmt w:val="bullet"/>
      <w:lvlText w:val=""/>
      <w:lvlJc w:val="left"/>
      <w:pPr>
        <w:ind w:left="2880" w:hanging="360"/>
      </w:pPr>
      <w:rPr>
        <w:rFonts w:ascii="Symbol" w:hAnsi="Symbol" w:hint="default"/>
      </w:rPr>
    </w:lvl>
    <w:lvl w:ilvl="4" w:tplc="D338CD3A" w:tentative="1">
      <w:start w:val="1"/>
      <w:numFmt w:val="bullet"/>
      <w:lvlText w:val="o"/>
      <w:lvlJc w:val="left"/>
      <w:pPr>
        <w:ind w:left="3600" w:hanging="360"/>
      </w:pPr>
      <w:rPr>
        <w:rFonts w:ascii="Courier New" w:hAnsi="Courier New" w:cs="Courier New" w:hint="default"/>
      </w:rPr>
    </w:lvl>
    <w:lvl w:ilvl="5" w:tplc="9F7A88CE" w:tentative="1">
      <w:start w:val="1"/>
      <w:numFmt w:val="bullet"/>
      <w:lvlText w:val=""/>
      <w:lvlJc w:val="left"/>
      <w:pPr>
        <w:ind w:left="4320" w:hanging="360"/>
      </w:pPr>
      <w:rPr>
        <w:rFonts w:ascii="Wingdings" w:hAnsi="Wingdings" w:hint="default"/>
      </w:rPr>
    </w:lvl>
    <w:lvl w:ilvl="6" w:tplc="D48A460E" w:tentative="1">
      <w:start w:val="1"/>
      <w:numFmt w:val="bullet"/>
      <w:lvlText w:val=""/>
      <w:lvlJc w:val="left"/>
      <w:pPr>
        <w:ind w:left="5040" w:hanging="360"/>
      </w:pPr>
      <w:rPr>
        <w:rFonts w:ascii="Symbol" w:hAnsi="Symbol" w:hint="default"/>
      </w:rPr>
    </w:lvl>
    <w:lvl w:ilvl="7" w:tplc="E6C0D2BC" w:tentative="1">
      <w:start w:val="1"/>
      <w:numFmt w:val="bullet"/>
      <w:lvlText w:val="o"/>
      <w:lvlJc w:val="left"/>
      <w:pPr>
        <w:ind w:left="5760" w:hanging="360"/>
      </w:pPr>
      <w:rPr>
        <w:rFonts w:ascii="Courier New" w:hAnsi="Courier New" w:cs="Courier New" w:hint="default"/>
      </w:rPr>
    </w:lvl>
    <w:lvl w:ilvl="8" w:tplc="FD30C27C"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165E62D0">
      <w:start w:val="1"/>
      <w:numFmt w:val="bullet"/>
      <w:lvlText w:val=""/>
      <w:lvlJc w:val="left"/>
      <w:pPr>
        <w:ind w:left="720" w:hanging="360"/>
      </w:pPr>
      <w:rPr>
        <w:rFonts w:ascii="Symbol" w:hAnsi="Symbol" w:hint="default"/>
      </w:rPr>
    </w:lvl>
    <w:lvl w:ilvl="1" w:tplc="53FC619A" w:tentative="1">
      <w:start w:val="1"/>
      <w:numFmt w:val="bullet"/>
      <w:lvlText w:val="o"/>
      <w:lvlJc w:val="left"/>
      <w:pPr>
        <w:ind w:left="1440" w:hanging="360"/>
      </w:pPr>
      <w:rPr>
        <w:rFonts w:ascii="Courier New" w:hAnsi="Courier New" w:cs="Courier New" w:hint="default"/>
      </w:rPr>
    </w:lvl>
    <w:lvl w:ilvl="2" w:tplc="DF3C9342" w:tentative="1">
      <w:start w:val="1"/>
      <w:numFmt w:val="bullet"/>
      <w:lvlText w:val=""/>
      <w:lvlJc w:val="left"/>
      <w:pPr>
        <w:ind w:left="2160" w:hanging="360"/>
      </w:pPr>
      <w:rPr>
        <w:rFonts w:ascii="Wingdings" w:hAnsi="Wingdings" w:hint="default"/>
      </w:rPr>
    </w:lvl>
    <w:lvl w:ilvl="3" w:tplc="B106BB34" w:tentative="1">
      <w:start w:val="1"/>
      <w:numFmt w:val="bullet"/>
      <w:lvlText w:val=""/>
      <w:lvlJc w:val="left"/>
      <w:pPr>
        <w:ind w:left="2880" w:hanging="360"/>
      </w:pPr>
      <w:rPr>
        <w:rFonts w:ascii="Symbol" w:hAnsi="Symbol" w:hint="default"/>
      </w:rPr>
    </w:lvl>
    <w:lvl w:ilvl="4" w:tplc="435C6F80" w:tentative="1">
      <w:start w:val="1"/>
      <w:numFmt w:val="bullet"/>
      <w:lvlText w:val="o"/>
      <w:lvlJc w:val="left"/>
      <w:pPr>
        <w:ind w:left="3600" w:hanging="360"/>
      </w:pPr>
      <w:rPr>
        <w:rFonts w:ascii="Courier New" w:hAnsi="Courier New" w:cs="Courier New" w:hint="default"/>
      </w:rPr>
    </w:lvl>
    <w:lvl w:ilvl="5" w:tplc="DA80DF26" w:tentative="1">
      <w:start w:val="1"/>
      <w:numFmt w:val="bullet"/>
      <w:lvlText w:val=""/>
      <w:lvlJc w:val="left"/>
      <w:pPr>
        <w:ind w:left="4320" w:hanging="360"/>
      </w:pPr>
      <w:rPr>
        <w:rFonts w:ascii="Wingdings" w:hAnsi="Wingdings" w:hint="default"/>
      </w:rPr>
    </w:lvl>
    <w:lvl w:ilvl="6" w:tplc="47B6852C" w:tentative="1">
      <w:start w:val="1"/>
      <w:numFmt w:val="bullet"/>
      <w:lvlText w:val=""/>
      <w:lvlJc w:val="left"/>
      <w:pPr>
        <w:ind w:left="5040" w:hanging="360"/>
      </w:pPr>
      <w:rPr>
        <w:rFonts w:ascii="Symbol" w:hAnsi="Symbol" w:hint="default"/>
      </w:rPr>
    </w:lvl>
    <w:lvl w:ilvl="7" w:tplc="75165284" w:tentative="1">
      <w:start w:val="1"/>
      <w:numFmt w:val="bullet"/>
      <w:lvlText w:val="o"/>
      <w:lvlJc w:val="left"/>
      <w:pPr>
        <w:ind w:left="5760" w:hanging="360"/>
      </w:pPr>
      <w:rPr>
        <w:rFonts w:ascii="Courier New" w:hAnsi="Courier New" w:cs="Courier New" w:hint="default"/>
      </w:rPr>
    </w:lvl>
    <w:lvl w:ilvl="8" w:tplc="23B64CBC"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22326054">
      <w:start w:val="1"/>
      <w:numFmt w:val="bullet"/>
      <w:lvlText w:val=""/>
      <w:lvlJc w:val="left"/>
      <w:pPr>
        <w:ind w:left="774" w:hanging="360"/>
      </w:pPr>
      <w:rPr>
        <w:rFonts w:ascii="Symbol" w:hAnsi="Symbol" w:hint="default"/>
      </w:rPr>
    </w:lvl>
    <w:lvl w:ilvl="1" w:tplc="F4700D9A" w:tentative="1">
      <w:start w:val="1"/>
      <w:numFmt w:val="bullet"/>
      <w:lvlText w:val="o"/>
      <w:lvlJc w:val="left"/>
      <w:pPr>
        <w:ind w:left="1494" w:hanging="360"/>
      </w:pPr>
      <w:rPr>
        <w:rFonts w:ascii="Courier New" w:hAnsi="Courier New" w:cs="Courier New" w:hint="default"/>
      </w:rPr>
    </w:lvl>
    <w:lvl w:ilvl="2" w:tplc="5088F8FA" w:tentative="1">
      <w:start w:val="1"/>
      <w:numFmt w:val="bullet"/>
      <w:lvlText w:val=""/>
      <w:lvlJc w:val="left"/>
      <w:pPr>
        <w:ind w:left="2214" w:hanging="360"/>
      </w:pPr>
      <w:rPr>
        <w:rFonts w:ascii="Wingdings" w:hAnsi="Wingdings" w:hint="default"/>
      </w:rPr>
    </w:lvl>
    <w:lvl w:ilvl="3" w:tplc="5380CCE8" w:tentative="1">
      <w:start w:val="1"/>
      <w:numFmt w:val="bullet"/>
      <w:lvlText w:val=""/>
      <w:lvlJc w:val="left"/>
      <w:pPr>
        <w:ind w:left="2934" w:hanging="360"/>
      </w:pPr>
      <w:rPr>
        <w:rFonts w:ascii="Symbol" w:hAnsi="Symbol" w:hint="default"/>
      </w:rPr>
    </w:lvl>
    <w:lvl w:ilvl="4" w:tplc="6186DA72" w:tentative="1">
      <w:start w:val="1"/>
      <w:numFmt w:val="bullet"/>
      <w:lvlText w:val="o"/>
      <w:lvlJc w:val="left"/>
      <w:pPr>
        <w:ind w:left="3654" w:hanging="360"/>
      </w:pPr>
      <w:rPr>
        <w:rFonts w:ascii="Courier New" w:hAnsi="Courier New" w:cs="Courier New" w:hint="default"/>
      </w:rPr>
    </w:lvl>
    <w:lvl w:ilvl="5" w:tplc="F0FCB092" w:tentative="1">
      <w:start w:val="1"/>
      <w:numFmt w:val="bullet"/>
      <w:lvlText w:val=""/>
      <w:lvlJc w:val="left"/>
      <w:pPr>
        <w:ind w:left="4374" w:hanging="360"/>
      </w:pPr>
      <w:rPr>
        <w:rFonts w:ascii="Wingdings" w:hAnsi="Wingdings" w:hint="default"/>
      </w:rPr>
    </w:lvl>
    <w:lvl w:ilvl="6" w:tplc="79A2C636" w:tentative="1">
      <w:start w:val="1"/>
      <w:numFmt w:val="bullet"/>
      <w:lvlText w:val=""/>
      <w:lvlJc w:val="left"/>
      <w:pPr>
        <w:ind w:left="5094" w:hanging="360"/>
      </w:pPr>
      <w:rPr>
        <w:rFonts w:ascii="Symbol" w:hAnsi="Symbol" w:hint="default"/>
      </w:rPr>
    </w:lvl>
    <w:lvl w:ilvl="7" w:tplc="C26E6D1C" w:tentative="1">
      <w:start w:val="1"/>
      <w:numFmt w:val="bullet"/>
      <w:lvlText w:val="o"/>
      <w:lvlJc w:val="left"/>
      <w:pPr>
        <w:ind w:left="5814" w:hanging="360"/>
      </w:pPr>
      <w:rPr>
        <w:rFonts w:ascii="Courier New" w:hAnsi="Courier New" w:cs="Courier New" w:hint="default"/>
      </w:rPr>
    </w:lvl>
    <w:lvl w:ilvl="8" w:tplc="52C4AD5E"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24A88A74">
      <w:start w:val="1"/>
      <w:numFmt w:val="bullet"/>
      <w:lvlText w:val=""/>
      <w:lvlJc w:val="left"/>
      <w:pPr>
        <w:ind w:left="720" w:hanging="360"/>
      </w:pPr>
      <w:rPr>
        <w:rFonts w:ascii="Symbol" w:hAnsi="Symbol" w:hint="default"/>
      </w:rPr>
    </w:lvl>
    <w:lvl w:ilvl="1" w:tplc="2960BF4A" w:tentative="1">
      <w:start w:val="1"/>
      <w:numFmt w:val="bullet"/>
      <w:lvlText w:val="o"/>
      <w:lvlJc w:val="left"/>
      <w:pPr>
        <w:ind w:left="1440" w:hanging="360"/>
      </w:pPr>
      <w:rPr>
        <w:rFonts w:ascii="Courier New" w:hAnsi="Courier New" w:cs="Courier New" w:hint="default"/>
      </w:rPr>
    </w:lvl>
    <w:lvl w:ilvl="2" w:tplc="052818E4" w:tentative="1">
      <w:start w:val="1"/>
      <w:numFmt w:val="bullet"/>
      <w:lvlText w:val=""/>
      <w:lvlJc w:val="left"/>
      <w:pPr>
        <w:ind w:left="2160" w:hanging="360"/>
      </w:pPr>
      <w:rPr>
        <w:rFonts w:ascii="Wingdings" w:hAnsi="Wingdings" w:hint="default"/>
      </w:rPr>
    </w:lvl>
    <w:lvl w:ilvl="3" w:tplc="35FA3B18" w:tentative="1">
      <w:start w:val="1"/>
      <w:numFmt w:val="bullet"/>
      <w:lvlText w:val=""/>
      <w:lvlJc w:val="left"/>
      <w:pPr>
        <w:ind w:left="2880" w:hanging="360"/>
      </w:pPr>
      <w:rPr>
        <w:rFonts w:ascii="Symbol" w:hAnsi="Symbol" w:hint="default"/>
      </w:rPr>
    </w:lvl>
    <w:lvl w:ilvl="4" w:tplc="6192A608" w:tentative="1">
      <w:start w:val="1"/>
      <w:numFmt w:val="bullet"/>
      <w:lvlText w:val="o"/>
      <w:lvlJc w:val="left"/>
      <w:pPr>
        <w:ind w:left="3600" w:hanging="360"/>
      </w:pPr>
      <w:rPr>
        <w:rFonts w:ascii="Courier New" w:hAnsi="Courier New" w:cs="Courier New" w:hint="default"/>
      </w:rPr>
    </w:lvl>
    <w:lvl w:ilvl="5" w:tplc="116CC2EE" w:tentative="1">
      <w:start w:val="1"/>
      <w:numFmt w:val="bullet"/>
      <w:lvlText w:val=""/>
      <w:lvlJc w:val="left"/>
      <w:pPr>
        <w:ind w:left="4320" w:hanging="360"/>
      </w:pPr>
      <w:rPr>
        <w:rFonts w:ascii="Wingdings" w:hAnsi="Wingdings" w:hint="default"/>
      </w:rPr>
    </w:lvl>
    <w:lvl w:ilvl="6" w:tplc="C5141EA8" w:tentative="1">
      <w:start w:val="1"/>
      <w:numFmt w:val="bullet"/>
      <w:lvlText w:val=""/>
      <w:lvlJc w:val="left"/>
      <w:pPr>
        <w:ind w:left="5040" w:hanging="360"/>
      </w:pPr>
      <w:rPr>
        <w:rFonts w:ascii="Symbol" w:hAnsi="Symbol" w:hint="default"/>
      </w:rPr>
    </w:lvl>
    <w:lvl w:ilvl="7" w:tplc="5524DBA8" w:tentative="1">
      <w:start w:val="1"/>
      <w:numFmt w:val="bullet"/>
      <w:lvlText w:val="o"/>
      <w:lvlJc w:val="left"/>
      <w:pPr>
        <w:ind w:left="5760" w:hanging="360"/>
      </w:pPr>
      <w:rPr>
        <w:rFonts w:ascii="Courier New" w:hAnsi="Courier New" w:cs="Courier New" w:hint="default"/>
      </w:rPr>
    </w:lvl>
    <w:lvl w:ilvl="8" w:tplc="474ED2A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2458BB78">
      <w:start w:val="1"/>
      <w:numFmt w:val="bullet"/>
      <w:lvlText w:val=""/>
      <w:lvlJc w:val="left"/>
      <w:pPr>
        <w:ind w:left="1800" w:hanging="360"/>
      </w:pPr>
      <w:rPr>
        <w:rFonts w:ascii="Symbol" w:hAnsi="Symbol" w:hint="default"/>
      </w:rPr>
    </w:lvl>
    <w:lvl w:ilvl="1" w:tplc="62E08CFE" w:tentative="1">
      <w:start w:val="1"/>
      <w:numFmt w:val="bullet"/>
      <w:lvlText w:val="o"/>
      <w:lvlJc w:val="left"/>
      <w:pPr>
        <w:ind w:left="2520" w:hanging="360"/>
      </w:pPr>
      <w:rPr>
        <w:rFonts w:ascii="Courier New" w:hAnsi="Courier New" w:cs="Courier New" w:hint="default"/>
      </w:rPr>
    </w:lvl>
    <w:lvl w:ilvl="2" w:tplc="76F41164" w:tentative="1">
      <w:start w:val="1"/>
      <w:numFmt w:val="bullet"/>
      <w:lvlText w:val=""/>
      <w:lvlJc w:val="left"/>
      <w:pPr>
        <w:ind w:left="3240" w:hanging="360"/>
      </w:pPr>
      <w:rPr>
        <w:rFonts w:ascii="Wingdings" w:hAnsi="Wingdings" w:hint="default"/>
      </w:rPr>
    </w:lvl>
    <w:lvl w:ilvl="3" w:tplc="92B49CA4" w:tentative="1">
      <w:start w:val="1"/>
      <w:numFmt w:val="bullet"/>
      <w:lvlText w:val=""/>
      <w:lvlJc w:val="left"/>
      <w:pPr>
        <w:ind w:left="3960" w:hanging="360"/>
      </w:pPr>
      <w:rPr>
        <w:rFonts w:ascii="Symbol" w:hAnsi="Symbol" w:hint="default"/>
      </w:rPr>
    </w:lvl>
    <w:lvl w:ilvl="4" w:tplc="EC981F72" w:tentative="1">
      <w:start w:val="1"/>
      <w:numFmt w:val="bullet"/>
      <w:lvlText w:val="o"/>
      <w:lvlJc w:val="left"/>
      <w:pPr>
        <w:ind w:left="4680" w:hanging="360"/>
      </w:pPr>
      <w:rPr>
        <w:rFonts w:ascii="Courier New" w:hAnsi="Courier New" w:cs="Courier New" w:hint="default"/>
      </w:rPr>
    </w:lvl>
    <w:lvl w:ilvl="5" w:tplc="B9EAD654" w:tentative="1">
      <w:start w:val="1"/>
      <w:numFmt w:val="bullet"/>
      <w:lvlText w:val=""/>
      <w:lvlJc w:val="left"/>
      <w:pPr>
        <w:ind w:left="5400" w:hanging="360"/>
      </w:pPr>
      <w:rPr>
        <w:rFonts w:ascii="Wingdings" w:hAnsi="Wingdings" w:hint="default"/>
      </w:rPr>
    </w:lvl>
    <w:lvl w:ilvl="6" w:tplc="D1E83B04" w:tentative="1">
      <w:start w:val="1"/>
      <w:numFmt w:val="bullet"/>
      <w:lvlText w:val=""/>
      <w:lvlJc w:val="left"/>
      <w:pPr>
        <w:ind w:left="6120" w:hanging="360"/>
      </w:pPr>
      <w:rPr>
        <w:rFonts w:ascii="Symbol" w:hAnsi="Symbol" w:hint="default"/>
      </w:rPr>
    </w:lvl>
    <w:lvl w:ilvl="7" w:tplc="8D264C3E" w:tentative="1">
      <w:start w:val="1"/>
      <w:numFmt w:val="bullet"/>
      <w:lvlText w:val="o"/>
      <w:lvlJc w:val="left"/>
      <w:pPr>
        <w:ind w:left="6840" w:hanging="360"/>
      </w:pPr>
      <w:rPr>
        <w:rFonts w:ascii="Courier New" w:hAnsi="Courier New" w:cs="Courier New" w:hint="default"/>
      </w:rPr>
    </w:lvl>
    <w:lvl w:ilvl="8" w:tplc="7C86858A"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322414B0">
      <w:start w:val="1"/>
      <w:numFmt w:val="bullet"/>
      <w:lvlText w:val=""/>
      <w:lvlJc w:val="left"/>
      <w:pPr>
        <w:ind w:left="720" w:hanging="360"/>
      </w:pPr>
      <w:rPr>
        <w:rFonts w:ascii="Symbol" w:hAnsi="Symbol" w:hint="default"/>
      </w:rPr>
    </w:lvl>
    <w:lvl w:ilvl="1" w:tplc="F9E457BA">
      <w:start w:val="1"/>
      <w:numFmt w:val="bullet"/>
      <w:lvlText w:val="o"/>
      <w:lvlJc w:val="left"/>
      <w:pPr>
        <w:ind w:left="1440" w:hanging="360"/>
      </w:pPr>
      <w:rPr>
        <w:rFonts w:ascii="Courier New" w:hAnsi="Courier New" w:cs="Courier New" w:hint="default"/>
      </w:rPr>
    </w:lvl>
    <w:lvl w:ilvl="2" w:tplc="E538514C">
      <w:start w:val="1"/>
      <w:numFmt w:val="bullet"/>
      <w:lvlText w:val=""/>
      <w:lvlJc w:val="left"/>
      <w:pPr>
        <w:ind w:left="2160" w:hanging="360"/>
      </w:pPr>
      <w:rPr>
        <w:rFonts w:ascii="Wingdings" w:hAnsi="Wingdings" w:hint="default"/>
      </w:rPr>
    </w:lvl>
    <w:lvl w:ilvl="3" w:tplc="57D26AD8">
      <w:start w:val="1"/>
      <w:numFmt w:val="bullet"/>
      <w:lvlText w:val=""/>
      <w:lvlJc w:val="left"/>
      <w:pPr>
        <w:ind w:left="2880" w:hanging="360"/>
      </w:pPr>
      <w:rPr>
        <w:rFonts w:ascii="Symbol" w:hAnsi="Symbol" w:hint="default"/>
      </w:rPr>
    </w:lvl>
    <w:lvl w:ilvl="4" w:tplc="42D41DCC">
      <w:start w:val="1"/>
      <w:numFmt w:val="bullet"/>
      <w:lvlText w:val="o"/>
      <w:lvlJc w:val="left"/>
      <w:pPr>
        <w:ind w:left="3600" w:hanging="360"/>
      </w:pPr>
      <w:rPr>
        <w:rFonts w:ascii="Courier New" w:hAnsi="Courier New" w:cs="Courier New" w:hint="default"/>
      </w:rPr>
    </w:lvl>
    <w:lvl w:ilvl="5" w:tplc="85B4AAA2">
      <w:start w:val="1"/>
      <w:numFmt w:val="bullet"/>
      <w:lvlText w:val=""/>
      <w:lvlJc w:val="left"/>
      <w:pPr>
        <w:ind w:left="4320" w:hanging="360"/>
      </w:pPr>
      <w:rPr>
        <w:rFonts w:ascii="Wingdings" w:hAnsi="Wingdings" w:hint="default"/>
      </w:rPr>
    </w:lvl>
    <w:lvl w:ilvl="6" w:tplc="9B30E7F4">
      <w:start w:val="1"/>
      <w:numFmt w:val="bullet"/>
      <w:lvlText w:val=""/>
      <w:lvlJc w:val="left"/>
      <w:pPr>
        <w:ind w:left="5040" w:hanging="360"/>
      </w:pPr>
      <w:rPr>
        <w:rFonts w:ascii="Symbol" w:hAnsi="Symbol" w:hint="default"/>
      </w:rPr>
    </w:lvl>
    <w:lvl w:ilvl="7" w:tplc="305CA6B0">
      <w:start w:val="1"/>
      <w:numFmt w:val="bullet"/>
      <w:lvlText w:val="o"/>
      <w:lvlJc w:val="left"/>
      <w:pPr>
        <w:ind w:left="5760" w:hanging="360"/>
      </w:pPr>
      <w:rPr>
        <w:rFonts w:ascii="Courier New" w:hAnsi="Courier New" w:cs="Courier New" w:hint="default"/>
      </w:rPr>
    </w:lvl>
    <w:lvl w:ilvl="8" w:tplc="3D7E81E6">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16028B70">
      <w:start w:val="1"/>
      <w:numFmt w:val="bullet"/>
      <w:lvlText w:val=""/>
      <w:lvlJc w:val="left"/>
      <w:pPr>
        <w:ind w:left="720" w:hanging="360"/>
      </w:pPr>
      <w:rPr>
        <w:rFonts w:ascii="Symbol" w:hAnsi="Symbol" w:hint="default"/>
      </w:rPr>
    </w:lvl>
    <w:lvl w:ilvl="1" w:tplc="DD1E6302">
      <w:start w:val="1"/>
      <w:numFmt w:val="bullet"/>
      <w:lvlText w:val="o"/>
      <w:lvlJc w:val="left"/>
      <w:pPr>
        <w:ind w:left="1440" w:hanging="360"/>
      </w:pPr>
      <w:rPr>
        <w:rFonts w:ascii="Courier New" w:hAnsi="Courier New" w:cs="Courier New" w:hint="default"/>
      </w:rPr>
    </w:lvl>
    <w:lvl w:ilvl="2" w:tplc="CFCC8434">
      <w:start w:val="1"/>
      <w:numFmt w:val="bullet"/>
      <w:lvlText w:val=""/>
      <w:lvlJc w:val="left"/>
      <w:pPr>
        <w:ind w:left="2160" w:hanging="360"/>
      </w:pPr>
      <w:rPr>
        <w:rFonts w:ascii="Wingdings" w:hAnsi="Wingdings" w:hint="default"/>
      </w:rPr>
    </w:lvl>
    <w:lvl w:ilvl="3" w:tplc="290E6CDC">
      <w:start w:val="1"/>
      <w:numFmt w:val="bullet"/>
      <w:lvlText w:val=""/>
      <w:lvlJc w:val="left"/>
      <w:pPr>
        <w:ind w:left="2880" w:hanging="360"/>
      </w:pPr>
      <w:rPr>
        <w:rFonts w:ascii="Symbol" w:hAnsi="Symbol" w:hint="default"/>
      </w:rPr>
    </w:lvl>
    <w:lvl w:ilvl="4" w:tplc="BAF82F54">
      <w:start w:val="1"/>
      <w:numFmt w:val="bullet"/>
      <w:lvlText w:val="o"/>
      <w:lvlJc w:val="left"/>
      <w:pPr>
        <w:ind w:left="3600" w:hanging="360"/>
      </w:pPr>
      <w:rPr>
        <w:rFonts w:ascii="Courier New" w:hAnsi="Courier New" w:cs="Courier New" w:hint="default"/>
      </w:rPr>
    </w:lvl>
    <w:lvl w:ilvl="5" w:tplc="15549CE2">
      <w:start w:val="1"/>
      <w:numFmt w:val="bullet"/>
      <w:lvlText w:val=""/>
      <w:lvlJc w:val="left"/>
      <w:pPr>
        <w:ind w:left="4320" w:hanging="360"/>
      </w:pPr>
      <w:rPr>
        <w:rFonts w:ascii="Wingdings" w:hAnsi="Wingdings" w:hint="default"/>
      </w:rPr>
    </w:lvl>
    <w:lvl w:ilvl="6" w:tplc="398C0B48">
      <w:start w:val="1"/>
      <w:numFmt w:val="bullet"/>
      <w:lvlText w:val=""/>
      <w:lvlJc w:val="left"/>
      <w:pPr>
        <w:ind w:left="5040" w:hanging="360"/>
      </w:pPr>
      <w:rPr>
        <w:rFonts w:ascii="Symbol" w:hAnsi="Symbol" w:hint="default"/>
      </w:rPr>
    </w:lvl>
    <w:lvl w:ilvl="7" w:tplc="2E5C09CE">
      <w:start w:val="1"/>
      <w:numFmt w:val="bullet"/>
      <w:lvlText w:val="o"/>
      <w:lvlJc w:val="left"/>
      <w:pPr>
        <w:ind w:left="5760" w:hanging="360"/>
      </w:pPr>
      <w:rPr>
        <w:rFonts w:ascii="Courier New" w:hAnsi="Courier New" w:cs="Courier New" w:hint="default"/>
      </w:rPr>
    </w:lvl>
    <w:lvl w:ilvl="8" w:tplc="7BC6EC40">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5960397A">
      <w:start w:val="1"/>
      <w:numFmt w:val="decimal"/>
      <w:lvlText w:val="(%1)"/>
      <w:lvlJc w:val="left"/>
      <w:pPr>
        <w:ind w:left="1185" w:hanging="390"/>
      </w:pPr>
      <w:rPr>
        <w:rFonts w:hint="default"/>
      </w:rPr>
    </w:lvl>
    <w:lvl w:ilvl="1" w:tplc="7BF86C2E" w:tentative="1">
      <w:start w:val="1"/>
      <w:numFmt w:val="lowerLetter"/>
      <w:lvlText w:val="%2."/>
      <w:lvlJc w:val="left"/>
      <w:pPr>
        <w:ind w:left="1875" w:hanging="360"/>
      </w:pPr>
    </w:lvl>
    <w:lvl w:ilvl="2" w:tplc="9474C9EE" w:tentative="1">
      <w:start w:val="1"/>
      <w:numFmt w:val="lowerRoman"/>
      <w:lvlText w:val="%3."/>
      <w:lvlJc w:val="right"/>
      <w:pPr>
        <w:ind w:left="2595" w:hanging="180"/>
      </w:pPr>
    </w:lvl>
    <w:lvl w:ilvl="3" w:tplc="657809EC" w:tentative="1">
      <w:start w:val="1"/>
      <w:numFmt w:val="decimal"/>
      <w:lvlText w:val="%4."/>
      <w:lvlJc w:val="left"/>
      <w:pPr>
        <w:ind w:left="3315" w:hanging="360"/>
      </w:pPr>
    </w:lvl>
    <w:lvl w:ilvl="4" w:tplc="E146F2FA" w:tentative="1">
      <w:start w:val="1"/>
      <w:numFmt w:val="lowerLetter"/>
      <w:lvlText w:val="%5."/>
      <w:lvlJc w:val="left"/>
      <w:pPr>
        <w:ind w:left="4035" w:hanging="360"/>
      </w:pPr>
    </w:lvl>
    <w:lvl w:ilvl="5" w:tplc="1B8414E8" w:tentative="1">
      <w:start w:val="1"/>
      <w:numFmt w:val="lowerRoman"/>
      <w:lvlText w:val="%6."/>
      <w:lvlJc w:val="right"/>
      <w:pPr>
        <w:ind w:left="4755" w:hanging="180"/>
      </w:pPr>
    </w:lvl>
    <w:lvl w:ilvl="6" w:tplc="4A38ABD2" w:tentative="1">
      <w:start w:val="1"/>
      <w:numFmt w:val="decimal"/>
      <w:lvlText w:val="%7."/>
      <w:lvlJc w:val="left"/>
      <w:pPr>
        <w:ind w:left="5475" w:hanging="360"/>
      </w:pPr>
    </w:lvl>
    <w:lvl w:ilvl="7" w:tplc="4378B0A8" w:tentative="1">
      <w:start w:val="1"/>
      <w:numFmt w:val="lowerLetter"/>
      <w:lvlText w:val="%8."/>
      <w:lvlJc w:val="left"/>
      <w:pPr>
        <w:ind w:left="6195" w:hanging="360"/>
      </w:pPr>
    </w:lvl>
    <w:lvl w:ilvl="8" w:tplc="D160D70C"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1EF02ECA">
      <w:start w:val="1"/>
      <w:numFmt w:val="bullet"/>
      <w:lvlText w:val=""/>
      <w:lvlJc w:val="left"/>
      <w:pPr>
        <w:ind w:left="720" w:hanging="360"/>
      </w:pPr>
      <w:rPr>
        <w:rFonts w:ascii="Symbol" w:hAnsi="Symbol" w:hint="default"/>
      </w:rPr>
    </w:lvl>
    <w:lvl w:ilvl="1" w:tplc="8404107A" w:tentative="1">
      <w:start w:val="1"/>
      <w:numFmt w:val="bullet"/>
      <w:lvlText w:val="o"/>
      <w:lvlJc w:val="left"/>
      <w:pPr>
        <w:ind w:left="1440" w:hanging="360"/>
      </w:pPr>
      <w:rPr>
        <w:rFonts w:ascii="Courier New" w:hAnsi="Courier New" w:cs="Courier New" w:hint="default"/>
      </w:rPr>
    </w:lvl>
    <w:lvl w:ilvl="2" w:tplc="8F149C16" w:tentative="1">
      <w:start w:val="1"/>
      <w:numFmt w:val="bullet"/>
      <w:lvlText w:val=""/>
      <w:lvlJc w:val="left"/>
      <w:pPr>
        <w:ind w:left="2160" w:hanging="360"/>
      </w:pPr>
      <w:rPr>
        <w:rFonts w:ascii="Wingdings" w:hAnsi="Wingdings" w:hint="default"/>
      </w:rPr>
    </w:lvl>
    <w:lvl w:ilvl="3" w:tplc="6B4495E6" w:tentative="1">
      <w:start w:val="1"/>
      <w:numFmt w:val="bullet"/>
      <w:lvlText w:val=""/>
      <w:lvlJc w:val="left"/>
      <w:pPr>
        <w:ind w:left="2880" w:hanging="360"/>
      </w:pPr>
      <w:rPr>
        <w:rFonts w:ascii="Symbol" w:hAnsi="Symbol" w:hint="default"/>
      </w:rPr>
    </w:lvl>
    <w:lvl w:ilvl="4" w:tplc="2652866A" w:tentative="1">
      <w:start w:val="1"/>
      <w:numFmt w:val="bullet"/>
      <w:lvlText w:val="o"/>
      <w:lvlJc w:val="left"/>
      <w:pPr>
        <w:ind w:left="3600" w:hanging="360"/>
      </w:pPr>
      <w:rPr>
        <w:rFonts w:ascii="Courier New" w:hAnsi="Courier New" w:cs="Courier New" w:hint="default"/>
      </w:rPr>
    </w:lvl>
    <w:lvl w:ilvl="5" w:tplc="F28CA4EA" w:tentative="1">
      <w:start w:val="1"/>
      <w:numFmt w:val="bullet"/>
      <w:lvlText w:val=""/>
      <w:lvlJc w:val="left"/>
      <w:pPr>
        <w:ind w:left="4320" w:hanging="360"/>
      </w:pPr>
      <w:rPr>
        <w:rFonts w:ascii="Wingdings" w:hAnsi="Wingdings" w:hint="default"/>
      </w:rPr>
    </w:lvl>
    <w:lvl w:ilvl="6" w:tplc="1F2427A0" w:tentative="1">
      <w:start w:val="1"/>
      <w:numFmt w:val="bullet"/>
      <w:lvlText w:val=""/>
      <w:lvlJc w:val="left"/>
      <w:pPr>
        <w:ind w:left="5040" w:hanging="360"/>
      </w:pPr>
      <w:rPr>
        <w:rFonts w:ascii="Symbol" w:hAnsi="Symbol" w:hint="default"/>
      </w:rPr>
    </w:lvl>
    <w:lvl w:ilvl="7" w:tplc="A76ECBA6" w:tentative="1">
      <w:start w:val="1"/>
      <w:numFmt w:val="bullet"/>
      <w:lvlText w:val="o"/>
      <w:lvlJc w:val="left"/>
      <w:pPr>
        <w:ind w:left="5760" w:hanging="360"/>
      </w:pPr>
      <w:rPr>
        <w:rFonts w:ascii="Courier New" w:hAnsi="Courier New" w:cs="Courier New" w:hint="default"/>
      </w:rPr>
    </w:lvl>
    <w:lvl w:ilvl="8" w:tplc="49C45FDA"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952888B4">
      <w:start w:val="1"/>
      <w:numFmt w:val="bullet"/>
      <w:lvlText w:val=""/>
      <w:lvlJc w:val="left"/>
      <w:pPr>
        <w:ind w:left="720" w:hanging="360"/>
      </w:pPr>
      <w:rPr>
        <w:rFonts w:ascii="Symbol" w:hAnsi="Symbol" w:hint="default"/>
      </w:rPr>
    </w:lvl>
    <w:lvl w:ilvl="1" w:tplc="DD0E1BE0" w:tentative="1">
      <w:start w:val="1"/>
      <w:numFmt w:val="bullet"/>
      <w:lvlText w:val="o"/>
      <w:lvlJc w:val="left"/>
      <w:pPr>
        <w:ind w:left="1440" w:hanging="360"/>
      </w:pPr>
      <w:rPr>
        <w:rFonts w:ascii="Courier New" w:hAnsi="Courier New" w:cs="Courier New" w:hint="default"/>
      </w:rPr>
    </w:lvl>
    <w:lvl w:ilvl="2" w:tplc="BDD66BA2" w:tentative="1">
      <w:start w:val="1"/>
      <w:numFmt w:val="bullet"/>
      <w:lvlText w:val=""/>
      <w:lvlJc w:val="left"/>
      <w:pPr>
        <w:ind w:left="2160" w:hanging="360"/>
      </w:pPr>
      <w:rPr>
        <w:rFonts w:ascii="Wingdings" w:hAnsi="Wingdings" w:hint="default"/>
      </w:rPr>
    </w:lvl>
    <w:lvl w:ilvl="3" w:tplc="AB72A29C" w:tentative="1">
      <w:start w:val="1"/>
      <w:numFmt w:val="bullet"/>
      <w:lvlText w:val=""/>
      <w:lvlJc w:val="left"/>
      <w:pPr>
        <w:ind w:left="2880" w:hanging="360"/>
      </w:pPr>
      <w:rPr>
        <w:rFonts w:ascii="Symbol" w:hAnsi="Symbol" w:hint="default"/>
      </w:rPr>
    </w:lvl>
    <w:lvl w:ilvl="4" w:tplc="B1DE4492" w:tentative="1">
      <w:start w:val="1"/>
      <w:numFmt w:val="bullet"/>
      <w:lvlText w:val="o"/>
      <w:lvlJc w:val="left"/>
      <w:pPr>
        <w:ind w:left="3600" w:hanging="360"/>
      </w:pPr>
      <w:rPr>
        <w:rFonts w:ascii="Courier New" w:hAnsi="Courier New" w:cs="Courier New" w:hint="default"/>
      </w:rPr>
    </w:lvl>
    <w:lvl w:ilvl="5" w:tplc="1C9CE39A" w:tentative="1">
      <w:start w:val="1"/>
      <w:numFmt w:val="bullet"/>
      <w:lvlText w:val=""/>
      <w:lvlJc w:val="left"/>
      <w:pPr>
        <w:ind w:left="4320" w:hanging="360"/>
      </w:pPr>
      <w:rPr>
        <w:rFonts w:ascii="Wingdings" w:hAnsi="Wingdings" w:hint="default"/>
      </w:rPr>
    </w:lvl>
    <w:lvl w:ilvl="6" w:tplc="1CBCB80C" w:tentative="1">
      <w:start w:val="1"/>
      <w:numFmt w:val="bullet"/>
      <w:lvlText w:val=""/>
      <w:lvlJc w:val="left"/>
      <w:pPr>
        <w:ind w:left="5040" w:hanging="360"/>
      </w:pPr>
      <w:rPr>
        <w:rFonts w:ascii="Symbol" w:hAnsi="Symbol" w:hint="default"/>
      </w:rPr>
    </w:lvl>
    <w:lvl w:ilvl="7" w:tplc="32508B9E" w:tentative="1">
      <w:start w:val="1"/>
      <w:numFmt w:val="bullet"/>
      <w:lvlText w:val="o"/>
      <w:lvlJc w:val="left"/>
      <w:pPr>
        <w:ind w:left="5760" w:hanging="360"/>
      </w:pPr>
      <w:rPr>
        <w:rFonts w:ascii="Courier New" w:hAnsi="Courier New" w:cs="Courier New" w:hint="default"/>
      </w:rPr>
    </w:lvl>
    <w:lvl w:ilvl="8" w:tplc="927C0FDA"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6A6885F4">
      <w:numFmt w:val="bullet"/>
      <w:lvlText w:val="-"/>
      <w:lvlJc w:val="left"/>
      <w:pPr>
        <w:ind w:left="720" w:hanging="360"/>
      </w:pPr>
      <w:rPr>
        <w:rFonts w:ascii="Arial" w:eastAsiaTheme="minorHAnsi" w:hAnsi="Arial" w:cs="Arial" w:hint="default"/>
      </w:rPr>
    </w:lvl>
    <w:lvl w:ilvl="1" w:tplc="4B06BA78">
      <w:start w:val="1"/>
      <w:numFmt w:val="bullet"/>
      <w:pStyle w:val="Bulletpoints"/>
      <w:lvlText w:val=""/>
      <w:lvlJc w:val="left"/>
      <w:pPr>
        <w:ind w:left="1440" w:hanging="360"/>
      </w:pPr>
      <w:rPr>
        <w:rFonts w:ascii="Symbol" w:hAnsi="Symbol" w:hint="default"/>
      </w:rPr>
    </w:lvl>
    <w:lvl w:ilvl="2" w:tplc="09C2B4AE">
      <w:start w:val="1"/>
      <w:numFmt w:val="bullet"/>
      <w:lvlText w:val=""/>
      <w:lvlJc w:val="left"/>
      <w:pPr>
        <w:ind w:left="2160" w:hanging="360"/>
      </w:pPr>
      <w:rPr>
        <w:rFonts w:ascii="Wingdings" w:hAnsi="Wingdings" w:hint="default"/>
      </w:rPr>
    </w:lvl>
    <w:lvl w:ilvl="3" w:tplc="2A86D4DC">
      <w:start w:val="1"/>
      <w:numFmt w:val="bullet"/>
      <w:lvlText w:val=""/>
      <w:lvlJc w:val="left"/>
      <w:pPr>
        <w:ind w:left="2880" w:hanging="360"/>
      </w:pPr>
      <w:rPr>
        <w:rFonts w:ascii="Symbol" w:hAnsi="Symbol" w:hint="default"/>
      </w:rPr>
    </w:lvl>
    <w:lvl w:ilvl="4" w:tplc="726CFFC4">
      <w:start w:val="1"/>
      <w:numFmt w:val="bullet"/>
      <w:lvlText w:val="o"/>
      <w:lvlJc w:val="left"/>
      <w:pPr>
        <w:ind w:left="3600" w:hanging="360"/>
      </w:pPr>
      <w:rPr>
        <w:rFonts w:ascii="Courier New" w:hAnsi="Courier New" w:cs="Courier New" w:hint="default"/>
      </w:rPr>
    </w:lvl>
    <w:lvl w:ilvl="5" w:tplc="99A6099E">
      <w:start w:val="1"/>
      <w:numFmt w:val="bullet"/>
      <w:lvlText w:val=""/>
      <w:lvlJc w:val="left"/>
      <w:pPr>
        <w:ind w:left="4320" w:hanging="360"/>
      </w:pPr>
      <w:rPr>
        <w:rFonts w:ascii="Wingdings" w:hAnsi="Wingdings" w:hint="default"/>
      </w:rPr>
    </w:lvl>
    <w:lvl w:ilvl="6" w:tplc="4C501E28">
      <w:start w:val="1"/>
      <w:numFmt w:val="bullet"/>
      <w:lvlText w:val=""/>
      <w:lvlJc w:val="left"/>
      <w:pPr>
        <w:ind w:left="5040" w:hanging="360"/>
      </w:pPr>
      <w:rPr>
        <w:rFonts w:ascii="Symbol" w:hAnsi="Symbol" w:hint="default"/>
      </w:rPr>
    </w:lvl>
    <w:lvl w:ilvl="7" w:tplc="40DCB7FE">
      <w:start w:val="1"/>
      <w:numFmt w:val="bullet"/>
      <w:lvlText w:val="o"/>
      <w:lvlJc w:val="left"/>
      <w:pPr>
        <w:ind w:left="5760" w:hanging="360"/>
      </w:pPr>
      <w:rPr>
        <w:rFonts w:ascii="Courier New" w:hAnsi="Courier New" w:cs="Courier New" w:hint="default"/>
      </w:rPr>
    </w:lvl>
    <w:lvl w:ilvl="8" w:tplc="104C98CC">
      <w:start w:val="1"/>
      <w:numFmt w:val="bullet"/>
      <w:lvlText w:val=""/>
      <w:lvlJc w:val="left"/>
      <w:pPr>
        <w:ind w:left="6480" w:hanging="360"/>
      </w:pPr>
      <w:rPr>
        <w:rFonts w:ascii="Wingdings" w:hAnsi="Wingdings" w:hint="default"/>
      </w:rPr>
    </w:lvl>
  </w:abstractNum>
  <w:num w:numId="1" w16cid:durableId="360933727">
    <w:abstractNumId w:val="29"/>
  </w:num>
  <w:num w:numId="2" w16cid:durableId="718746400">
    <w:abstractNumId w:val="9"/>
  </w:num>
  <w:num w:numId="3" w16cid:durableId="786123678">
    <w:abstractNumId w:val="24"/>
  </w:num>
  <w:num w:numId="4" w16cid:durableId="2065058159">
    <w:abstractNumId w:val="30"/>
  </w:num>
  <w:num w:numId="5" w16cid:durableId="1996372758">
    <w:abstractNumId w:val="16"/>
  </w:num>
  <w:num w:numId="6" w16cid:durableId="1821844183">
    <w:abstractNumId w:val="20"/>
  </w:num>
  <w:num w:numId="7" w16cid:durableId="560557487">
    <w:abstractNumId w:val="6"/>
  </w:num>
  <w:num w:numId="8" w16cid:durableId="1372807227">
    <w:abstractNumId w:val="19"/>
  </w:num>
  <w:num w:numId="9" w16cid:durableId="1949505216">
    <w:abstractNumId w:val="15"/>
  </w:num>
  <w:num w:numId="10" w16cid:durableId="1089697444">
    <w:abstractNumId w:val="12"/>
  </w:num>
  <w:num w:numId="11" w16cid:durableId="794179803">
    <w:abstractNumId w:val="1"/>
  </w:num>
  <w:num w:numId="12" w16cid:durableId="143590046">
    <w:abstractNumId w:val="34"/>
  </w:num>
  <w:num w:numId="13" w16cid:durableId="2112898276">
    <w:abstractNumId w:val="27"/>
  </w:num>
  <w:num w:numId="14" w16cid:durableId="396704335">
    <w:abstractNumId w:val="0"/>
  </w:num>
  <w:num w:numId="15" w16cid:durableId="1422793586">
    <w:abstractNumId w:val="28"/>
  </w:num>
  <w:num w:numId="16" w16cid:durableId="798911569">
    <w:abstractNumId w:val="14"/>
  </w:num>
  <w:num w:numId="17" w16cid:durableId="72892631">
    <w:abstractNumId w:val="5"/>
  </w:num>
  <w:num w:numId="18" w16cid:durableId="383455375">
    <w:abstractNumId w:val="33"/>
  </w:num>
  <w:num w:numId="19" w16cid:durableId="324669810">
    <w:abstractNumId w:val="21"/>
  </w:num>
  <w:num w:numId="20" w16cid:durableId="994144391">
    <w:abstractNumId w:val="18"/>
  </w:num>
  <w:num w:numId="21" w16cid:durableId="2042582569">
    <w:abstractNumId w:val="23"/>
  </w:num>
  <w:num w:numId="22" w16cid:durableId="598566495">
    <w:abstractNumId w:val="11"/>
  </w:num>
  <w:num w:numId="23" w16cid:durableId="1915116480">
    <w:abstractNumId w:val="32"/>
  </w:num>
  <w:num w:numId="24" w16cid:durableId="918834083">
    <w:abstractNumId w:val="26"/>
  </w:num>
  <w:num w:numId="25" w16cid:durableId="1713966696">
    <w:abstractNumId w:val="22"/>
  </w:num>
  <w:num w:numId="26" w16cid:durableId="906722044">
    <w:abstractNumId w:val="17"/>
  </w:num>
  <w:num w:numId="27" w16cid:durableId="1097016686">
    <w:abstractNumId w:val="31"/>
  </w:num>
  <w:num w:numId="28" w16cid:durableId="445320822">
    <w:abstractNumId w:val="35"/>
  </w:num>
  <w:num w:numId="29" w16cid:durableId="672413464">
    <w:abstractNumId w:val="13"/>
  </w:num>
  <w:num w:numId="30" w16cid:durableId="189606619">
    <w:abstractNumId w:val="8"/>
  </w:num>
  <w:num w:numId="31" w16cid:durableId="1201748790">
    <w:abstractNumId w:val="7"/>
  </w:num>
  <w:num w:numId="32" w16cid:durableId="1379746208">
    <w:abstractNumId w:val="2"/>
  </w:num>
  <w:num w:numId="33" w16cid:durableId="1718314392">
    <w:abstractNumId w:val="3"/>
  </w:num>
  <w:num w:numId="34" w16cid:durableId="717898867">
    <w:abstractNumId w:val="4"/>
  </w:num>
  <w:num w:numId="35" w16cid:durableId="107551642">
    <w:abstractNumId w:val="10"/>
  </w:num>
  <w:num w:numId="36" w16cid:durableId="159535951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NLI0tDQ0NTewNDFQ0lEKTi0uzszPAykwrAUAJmFYKSwAAAA="/>
  </w:docVars>
  <w:rsids>
    <w:rsidRoot w:val="008D47BF"/>
    <w:rsid w:val="00005633"/>
    <w:rsid w:val="00006E0C"/>
    <w:rsid w:val="000152F0"/>
    <w:rsid w:val="00020D25"/>
    <w:rsid w:val="00021123"/>
    <w:rsid w:val="000237B3"/>
    <w:rsid w:val="00055BDD"/>
    <w:rsid w:val="000A18BF"/>
    <w:rsid w:val="000A3677"/>
    <w:rsid w:val="000C063A"/>
    <w:rsid w:val="000E4FE5"/>
    <w:rsid w:val="000F3731"/>
    <w:rsid w:val="00101391"/>
    <w:rsid w:val="0010649F"/>
    <w:rsid w:val="00115327"/>
    <w:rsid w:val="001835A1"/>
    <w:rsid w:val="00194BFC"/>
    <w:rsid w:val="001A20E1"/>
    <w:rsid w:val="001B39E9"/>
    <w:rsid w:val="001E17E2"/>
    <w:rsid w:val="001E630D"/>
    <w:rsid w:val="001F3BD3"/>
    <w:rsid w:val="001F7000"/>
    <w:rsid w:val="00227E94"/>
    <w:rsid w:val="00231570"/>
    <w:rsid w:val="00235332"/>
    <w:rsid w:val="00236114"/>
    <w:rsid w:val="002427B6"/>
    <w:rsid w:val="00252BC3"/>
    <w:rsid w:val="0025772D"/>
    <w:rsid w:val="002611EF"/>
    <w:rsid w:val="00265FC1"/>
    <w:rsid w:val="00266605"/>
    <w:rsid w:val="00276694"/>
    <w:rsid w:val="00282BDA"/>
    <w:rsid w:val="00283AC6"/>
    <w:rsid w:val="00284DC9"/>
    <w:rsid w:val="00286CE4"/>
    <w:rsid w:val="00297290"/>
    <w:rsid w:val="002B0999"/>
    <w:rsid w:val="002C24B2"/>
    <w:rsid w:val="002C4E1E"/>
    <w:rsid w:val="002E1AA5"/>
    <w:rsid w:val="002F03A8"/>
    <w:rsid w:val="002F4672"/>
    <w:rsid w:val="0033081D"/>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8267B"/>
    <w:rsid w:val="004B44D2"/>
    <w:rsid w:val="004B54CA"/>
    <w:rsid w:val="004D3F48"/>
    <w:rsid w:val="004E02FB"/>
    <w:rsid w:val="004E2A94"/>
    <w:rsid w:val="004E5CBF"/>
    <w:rsid w:val="004F5965"/>
    <w:rsid w:val="00506F17"/>
    <w:rsid w:val="0051336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11C8A"/>
    <w:rsid w:val="00621FC5"/>
    <w:rsid w:val="00627D65"/>
    <w:rsid w:val="00637B02"/>
    <w:rsid w:val="00637EFA"/>
    <w:rsid w:val="00641883"/>
    <w:rsid w:val="00655363"/>
    <w:rsid w:val="006640BD"/>
    <w:rsid w:val="006664C5"/>
    <w:rsid w:val="00667E5B"/>
    <w:rsid w:val="0067541A"/>
    <w:rsid w:val="00681C8A"/>
    <w:rsid w:val="00683A84"/>
    <w:rsid w:val="00684061"/>
    <w:rsid w:val="006846B0"/>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B3F2E"/>
    <w:rsid w:val="007C7DCA"/>
    <w:rsid w:val="007D0FAF"/>
    <w:rsid w:val="007D33B1"/>
    <w:rsid w:val="007D6C97"/>
    <w:rsid w:val="007E4E2F"/>
    <w:rsid w:val="007E509B"/>
    <w:rsid w:val="007F5300"/>
    <w:rsid w:val="00802392"/>
    <w:rsid w:val="00803B00"/>
    <w:rsid w:val="00813C44"/>
    <w:rsid w:val="008155A2"/>
    <w:rsid w:val="00827008"/>
    <w:rsid w:val="0083177B"/>
    <w:rsid w:val="0084063E"/>
    <w:rsid w:val="00854905"/>
    <w:rsid w:val="00855465"/>
    <w:rsid w:val="00857B49"/>
    <w:rsid w:val="0088131C"/>
    <w:rsid w:val="0088775F"/>
    <w:rsid w:val="00887CD0"/>
    <w:rsid w:val="00894EF9"/>
    <w:rsid w:val="008A5A46"/>
    <w:rsid w:val="008D47BF"/>
    <w:rsid w:val="008D5498"/>
    <w:rsid w:val="008D7C38"/>
    <w:rsid w:val="008E2401"/>
    <w:rsid w:val="009225F0"/>
    <w:rsid w:val="0093462C"/>
    <w:rsid w:val="00941CCE"/>
    <w:rsid w:val="0094549C"/>
    <w:rsid w:val="00952955"/>
    <w:rsid w:val="00953795"/>
    <w:rsid w:val="00974189"/>
    <w:rsid w:val="009B6605"/>
    <w:rsid w:val="009C1312"/>
    <w:rsid w:val="009C6C4C"/>
    <w:rsid w:val="009C7C43"/>
    <w:rsid w:val="009E0720"/>
    <w:rsid w:val="009F176B"/>
    <w:rsid w:val="00A05504"/>
    <w:rsid w:val="00A332D2"/>
    <w:rsid w:val="00A56C96"/>
    <w:rsid w:val="00A83247"/>
    <w:rsid w:val="00A85DBF"/>
    <w:rsid w:val="00AA3B0C"/>
    <w:rsid w:val="00AB76FF"/>
    <w:rsid w:val="00B04ED8"/>
    <w:rsid w:val="00B2339D"/>
    <w:rsid w:val="00B91E3E"/>
    <w:rsid w:val="00BA2DB9"/>
    <w:rsid w:val="00BC6010"/>
    <w:rsid w:val="00BD643F"/>
    <w:rsid w:val="00BE1FA0"/>
    <w:rsid w:val="00BE7148"/>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06BF"/>
    <w:rsid w:val="00CB5863"/>
    <w:rsid w:val="00CB76F9"/>
    <w:rsid w:val="00CC03B9"/>
    <w:rsid w:val="00CC51C4"/>
    <w:rsid w:val="00CD4950"/>
    <w:rsid w:val="00CF7C53"/>
    <w:rsid w:val="00D15879"/>
    <w:rsid w:val="00D236DF"/>
    <w:rsid w:val="00D27CD2"/>
    <w:rsid w:val="00D47462"/>
    <w:rsid w:val="00D632EF"/>
    <w:rsid w:val="00D65CFA"/>
    <w:rsid w:val="00D8278B"/>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B6B96"/>
    <w:rsid w:val="00ED2A73"/>
    <w:rsid w:val="00ED4C7B"/>
    <w:rsid w:val="00EE5980"/>
    <w:rsid w:val="00EF080A"/>
    <w:rsid w:val="00F0150C"/>
    <w:rsid w:val="00F30AFE"/>
    <w:rsid w:val="00F35449"/>
    <w:rsid w:val="00F45F62"/>
    <w:rsid w:val="00F50883"/>
    <w:rsid w:val="00F752DA"/>
    <w:rsid w:val="00F82309"/>
    <w:rsid w:val="00F869E2"/>
    <w:rsid w:val="00F92BE7"/>
    <w:rsid w:val="00FA5086"/>
    <w:rsid w:val="00FC1AC8"/>
    <w:rsid w:val="00FD128A"/>
    <w:rsid w:val="00FE69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B70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supervision-capability"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supervision-capability"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supervision-capabil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supervision-capabili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Giám sát Năng lực</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Giám sát Năng lực</dc:title>
  <dc:creator/>
  <cp:keywords>[SEC=OFFICIAL]</cp:keywords>
  <cp:lastModifiedBy/>
  <cp:revision>1</cp:revision>
  <dcterms:created xsi:type="dcterms:W3CDTF">2023-08-25T00:49:00Z</dcterms:created>
  <dcterms:modified xsi:type="dcterms:W3CDTF">2023-08-25T00:50:00Z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10EC2901D3B9298552FE444E4D999DBC</vt:lpwstr>
  </property>
  <property fmtid="{D5CDD505-2E9C-101B-9397-08002B2CF9AE}" pid="6" name="PM_Hash_Salt_Prev">
    <vt:lpwstr>5DEE52BC56A1C1807B418396BF6157FB</vt:lpwstr>
  </property>
  <property fmtid="{D5CDD505-2E9C-101B-9397-08002B2CF9AE}" pid="7" name="PM_Hash_SHA1">
    <vt:lpwstr>B98452120191EB6F1F292E855F5FDE390C3FFFA3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2023-07-21T01:47:09Z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