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B11D2" w14:textId="19DB76D0" w:rsidR="003A53C7" w:rsidRPr="00C30537" w:rsidRDefault="00000000" w:rsidP="00C30537">
      <w:pPr>
        <w:pStyle w:val="Heading1"/>
      </w:pPr>
      <w:bookmarkStart w:id="0" w:name="_Hlk122436308"/>
      <w:bookmarkStart w:id="1" w:name="OLE_LINK9"/>
      <w:r w:rsidRPr="00C30537">
        <w:rPr>
          <w:lang w:val="vi"/>
        </w:rPr>
        <w:t>Khung tiêu chuẩn về Năng lực Nhân sự của chương trình NDIS:</w:t>
      </w:r>
      <w:r w:rsidR="00C30537">
        <w:t xml:space="preserve"> </w:t>
      </w:r>
      <w:r w:rsidRPr="00C30537">
        <w:rPr>
          <w:lang w:val="vi"/>
        </w:rPr>
        <w:t>Nguồn Tài liệu về Tuyển Dụng và Lựa Chọn</w:t>
      </w:r>
    </w:p>
    <w:p w14:paraId="32F78247" w14:textId="77777777" w:rsidR="00455CDE" w:rsidRPr="00C30537" w:rsidRDefault="00000000" w:rsidP="00C30537">
      <w:pPr>
        <w:pStyle w:val="Heading2"/>
        <w:spacing w:line="240" w:lineRule="auto"/>
      </w:pPr>
      <w:r w:rsidRPr="00C30537">
        <w:rPr>
          <w:rStyle w:val="Heading2Char"/>
          <w:b/>
          <w:lang w:val="vi"/>
        </w:rPr>
        <w:t xml:space="preserve">NDIS Workforce Capability Framework: Recruitment and Selection Resources </w:t>
      </w:r>
      <w:r w:rsidRPr="00C30537">
        <w:rPr>
          <w:lang w:val="vi"/>
        </w:rPr>
        <w:t>Vietnamese | Tiếng Việt</w:t>
      </w:r>
    </w:p>
    <w:bookmarkEnd w:id="0"/>
    <w:bookmarkEnd w:id="1"/>
    <w:p w14:paraId="5C4DA13A" w14:textId="77777777" w:rsidR="003A53C7" w:rsidRPr="00C30537" w:rsidRDefault="00000000" w:rsidP="00C30537">
      <w:pPr>
        <w:spacing w:line="240" w:lineRule="auto"/>
        <w:rPr>
          <w:lang w:val="vi"/>
        </w:rPr>
      </w:pPr>
      <w:r w:rsidRPr="00C30537">
        <w:rPr>
          <w:lang w:val="vi"/>
        </w:rPr>
        <w:t xml:space="preserve">Khung tiêu chuẩn về Năng lực Nhân sự của chương trình NDIS (Khung tiêu chuẩn) mô tả thái độ, kỹ năng và kiến thức cần có của tất cả nhân viên làm việc từ nguồn tài trợ của chương trình NDIS. Khung tiêu chuẩn đưa ra các ví dụ rõ ràng, thiết thực và thiết lập một ngôn ngữ chung về việc 'những dịch vụ tốt là như thế nào' cho những người tham gia nhận các dịch vụ và hỗ trợ của NDIS. </w:t>
      </w:r>
    </w:p>
    <w:p w14:paraId="292F1A32" w14:textId="77777777" w:rsidR="003A53C7" w:rsidRPr="00C30537" w:rsidRDefault="00000000" w:rsidP="00C30537">
      <w:pPr>
        <w:spacing w:line="240" w:lineRule="auto"/>
        <w:rPr>
          <w:lang w:val="vi"/>
        </w:rPr>
      </w:pPr>
      <w:r w:rsidRPr="00C30537">
        <w:rPr>
          <w:lang w:val="vi"/>
        </w:rPr>
        <w:t xml:space="preserve">Nguồn Tài liệu về Tuyển Dụng và Lựa Chọn cung cấp lời khuyên về cách tiến hành quy trình tuyển dụng sử dụng Khung tiêu chuẩn. Hướng dẫn từng bước và các văn bản mẫu có thể tải xuống được cung cấp với hai phiên bản, một là cho cơ sở cung cấp dịch vụ và một là cho những người tham gia tự thuê nhân viên của chính họ. </w:t>
      </w:r>
    </w:p>
    <w:p w14:paraId="0F0CA7C4" w14:textId="77777777" w:rsidR="003A53C7" w:rsidRPr="00C30537" w:rsidRDefault="00000000" w:rsidP="00C30537">
      <w:pPr>
        <w:pStyle w:val="Quote"/>
        <w:spacing w:line="240" w:lineRule="auto"/>
        <w:rPr>
          <w:lang w:val="vi"/>
        </w:rPr>
      </w:pPr>
      <w:r w:rsidRPr="00C30537">
        <w:rPr>
          <w:lang w:val="vi"/>
        </w:rPr>
        <w:t>Được tiếp cận sử dụng các văn bản mẫu và hướng dẫn 'cách thực hiện' cho từng bước của quy trình tuyển dụng rất có giá trị đối với các sơ sở cung cấp dịch vụ hoặc người tham gia muốn thuê nhân viên hỗ trợ. Các văn bản mẫu và ví dụ thực sự cho thấy cách tuyển dụng các năng lực.</w:t>
      </w:r>
    </w:p>
    <w:p w14:paraId="738CB522" w14:textId="77777777" w:rsidR="003A53C7" w:rsidRPr="00C30537" w:rsidRDefault="00000000" w:rsidP="00C30537">
      <w:pPr>
        <w:pStyle w:val="Boxed2Text-purpleH2"/>
        <w:spacing w:line="240" w:lineRule="auto"/>
        <w:rPr>
          <w:lang w:val="vi"/>
        </w:rPr>
      </w:pPr>
      <w:r w:rsidRPr="00C30537">
        <w:rPr>
          <w:lang w:val="vi"/>
        </w:rPr>
        <w:t xml:space="preserve">Nội dung gồm có gì </w:t>
      </w:r>
    </w:p>
    <w:p w14:paraId="780DDC9F" w14:textId="77777777" w:rsidR="003A53C7" w:rsidRPr="00C30537" w:rsidRDefault="00000000" w:rsidP="00C30537">
      <w:pPr>
        <w:pStyle w:val="Boxed2text-purple"/>
        <w:pBdr>
          <w:bottom w:val="none" w:sz="0" w:space="0" w:color="auto"/>
        </w:pBdr>
        <w:spacing w:after="80" w:line="240" w:lineRule="auto"/>
        <w:rPr>
          <w:lang w:val="vi"/>
        </w:rPr>
      </w:pPr>
      <w:bookmarkStart w:id="2" w:name="_Hlk118967997"/>
      <w:bookmarkStart w:id="3" w:name="OLE_LINK38"/>
      <w:r w:rsidRPr="00C30537">
        <w:rPr>
          <w:lang w:val="vi"/>
        </w:rPr>
        <w:t xml:space="preserve">Hướng dẫn này hỗ trợ các cơ sở cung cấp dịch vụ và người tham gia chương trình NDIS tuyển dụng và lựa chọn nhân viên có lưu ý đến Khung tiêu chuẩn. </w:t>
      </w:r>
    </w:p>
    <w:bookmarkEnd w:id="2"/>
    <w:bookmarkEnd w:id="3"/>
    <w:p w14:paraId="46D5C8F5" w14:textId="77777777" w:rsidR="003A53C7" w:rsidRPr="00C30537" w:rsidRDefault="00000000" w:rsidP="00C30537">
      <w:pPr>
        <w:pStyle w:val="Boxed2bullets-purple"/>
        <w:pBdr>
          <w:bottom w:val="single" w:sz="4" w:space="20" w:color="612C69"/>
        </w:pBdr>
        <w:spacing w:after="80" w:line="240" w:lineRule="auto"/>
        <w:contextualSpacing w:val="0"/>
        <w:rPr>
          <w:b/>
          <w:lang w:val="vi"/>
        </w:rPr>
      </w:pPr>
      <w:r w:rsidRPr="00C30537">
        <w:rPr>
          <w:b/>
          <w:lang w:val="vi"/>
        </w:rPr>
        <w:t>Sắp xếp điều chỉnh:</w:t>
      </w:r>
      <w:r w:rsidRPr="00C30537">
        <w:rPr>
          <w:lang w:val="vi"/>
        </w:rPr>
        <w:t xml:space="preserve"> Sắp xếp điều chỉnh quy trình tuyển dụng của quý vị với Khung tiêu chuẩn.</w:t>
      </w:r>
    </w:p>
    <w:p w14:paraId="128B28F6" w14:textId="77777777" w:rsidR="003A53C7" w:rsidRPr="00C30537" w:rsidRDefault="00000000" w:rsidP="00C30537">
      <w:pPr>
        <w:pStyle w:val="Boxed2bullets-purple"/>
        <w:pBdr>
          <w:bottom w:val="single" w:sz="4" w:space="20" w:color="612C69"/>
        </w:pBdr>
        <w:spacing w:after="80" w:line="240" w:lineRule="auto"/>
        <w:contextualSpacing w:val="0"/>
        <w:rPr>
          <w:lang w:val="vi"/>
        </w:rPr>
      </w:pPr>
      <w:r w:rsidRPr="00C30537">
        <w:rPr>
          <w:b/>
          <w:lang w:val="vi"/>
        </w:rPr>
        <w:t>Khám phá:</w:t>
      </w:r>
      <w:r w:rsidRPr="00C30537">
        <w:rPr>
          <w:lang w:val="vi"/>
        </w:rPr>
        <w:t xml:space="preserve"> Tiếp cận các lời khuyên và hướng dẫn thực tế cho từng bước của quy trình.</w:t>
      </w:r>
    </w:p>
    <w:p w14:paraId="7FAF238E" w14:textId="77777777" w:rsidR="003A53C7" w:rsidRPr="00C30537" w:rsidRDefault="00000000" w:rsidP="00C30537">
      <w:pPr>
        <w:pStyle w:val="Boxed2bullets-purple"/>
        <w:pBdr>
          <w:bottom w:val="single" w:sz="4" w:space="20" w:color="612C69"/>
        </w:pBdr>
        <w:spacing w:after="80" w:line="240" w:lineRule="auto"/>
        <w:contextualSpacing w:val="0"/>
        <w:rPr>
          <w:lang w:val="vi"/>
        </w:rPr>
      </w:pPr>
      <w:r w:rsidRPr="00C30537">
        <w:rPr>
          <w:b/>
          <w:lang w:val="vi"/>
        </w:rPr>
        <w:t>Truy cập:</w:t>
      </w:r>
      <w:r w:rsidRPr="00C30537">
        <w:rPr>
          <w:lang w:val="vi"/>
        </w:rPr>
        <w:t xml:space="preserve"> Tải xuống các văn bản mẫu có thể chỉnh sửa để hỗ trợ cho quá trình tuyển dụng.</w:t>
      </w:r>
    </w:p>
    <w:p w14:paraId="7CF3F5A5" w14:textId="77777777" w:rsidR="003A53C7" w:rsidRPr="00C30537" w:rsidRDefault="00000000" w:rsidP="00C30537">
      <w:pPr>
        <w:pStyle w:val="Boxed2bullets-purple"/>
        <w:spacing w:line="240" w:lineRule="auto"/>
        <w:rPr>
          <w:b/>
          <w:lang w:val="vi"/>
        </w:rPr>
      </w:pPr>
      <w:r w:rsidRPr="00C30537">
        <w:rPr>
          <w:lang w:val="vi"/>
        </w:rPr>
        <w:br w:type="page"/>
      </w:r>
    </w:p>
    <w:p w14:paraId="3623ACE9" w14:textId="77777777" w:rsidR="003A53C7" w:rsidRPr="00C30537" w:rsidRDefault="00000000" w:rsidP="00C30537">
      <w:pPr>
        <w:pStyle w:val="Boxed1Text-purpleH2"/>
        <w:pBdr>
          <w:top w:val="single" w:sz="4" w:space="9" w:color="612C69"/>
        </w:pBdr>
        <w:spacing w:line="240" w:lineRule="auto"/>
      </w:pPr>
      <w:r w:rsidRPr="00C30537">
        <w:rPr>
          <w:lang w:val="vi"/>
        </w:rPr>
        <w:lastRenderedPageBreak/>
        <w:t>Hướng dẫn trong thực tế:</w:t>
      </w:r>
    </w:p>
    <w:p w14:paraId="11AD24C3" w14:textId="77777777" w:rsidR="003A53C7" w:rsidRPr="00C30537" w:rsidRDefault="00000000" w:rsidP="00C30537">
      <w:pPr>
        <w:pStyle w:val="Boxed1Text-purple"/>
        <w:pBdr>
          <w:top w:val="single" w:sz="4" w:space="9" w:color="612C69"/>
        </w:pBdr>
        <w:spacing w:line="240" w:lineRule="auto"/>
        <w:rPr>
          <w:lang w:val="vi"/>
        </w:rPr>
      </w:pPr>
      <w:r w:rsidRPr="00C30537">
        <w:rPr>
          <w:b/>
          <w:bCs/>
          <w:lang w:val="vi"/>
        </w:rPr>
        <w:t>Người tham gia:</w:t>
      </w:r>
      <w:r w:rsidRPr="00C30537">
        <w:rPr>
          <w:lang w:val="vi"/>
        </w:rPr>
        <w:t xml:space="preserve"> Kyle thuê nhân viên hỗ trợ của riêng mình cho chương trình NDIS tự quản lý bao trọn của anh. Kyle đã sử dụng Trình Tạo Mô tả về Vị trí Công việc để đặt ra kỳ vọng và các thông tin quan trọng khác trước khi tiến hành tuyển dụng để hiểu rõ về các năng lực mà anh đang tìm kiếm nhưng anh lại không rõ về các bước cần thực hiện để tuyển dụng nhân viên hoặc cách phỏng vấn và chọn nhân viên phù hợp. </w:t>
      </w:r>
    </w:p>
    <w:p w14:paraId="3A681692" w14:textId="77777777" w:rsidR="003A53C7" w:rsidRPr="00C30537" w:rsidRDefault="00000000" w:rsidP="00C30537">
      <w:pPr>
        <w:pStyle w:val="Boxed1Text-purple"/>
        <w:pBdr>
          <w:top w:val="single" w:sz="4" w:space="9" w:color="612C69"/>
        </w:pBdr>
        <w:spacing w:line="240" w:lineRule="auto"/>
        <w:rPr>
          <w:lang w:val="vi"/>
        </w:rPr>
      </w:pPr>
      <w:r w:rsidRPr="00C30537">
        <w:rPr>
          <w:lang w:val="vi"/>
        </w:rPr>
        <w:t xml:space="preserve">Anh sử dụng </w:t>
      </w:r>
      <w:hyperlink r:id="rId7" w:history="1">
        <w:r w:rsidR="00F711E1" w:rsidRPr="00C30537">
          <w:rPr>
            <w:rStyle w:val="Hyperlink"/>
            <w:b/>
            <w:color w:val="F2F2F2" w:themeColor="background1" w:themeShade="F2"/>
            <w:lang w:val="vi"/>
          </w:rPr>
          <w:t>Nguồn Tài liệu về Tuyển Dụng và Lựa Chọn</w:t>
        </w:r>
      </w:hyperlink>
      <w:r w:rsidRPr="00C30537">
        <w:rPr>
          <w:lang w:val="vi"/>
        </w:rPr>
        <w:t xml:space="preserve"> để thực hiện từng bước quy trình tuyển dụng, phát triển các câu hỏi phỏng vấn và tìm nhân viên phù hợp với nhu cầu của mình. Điều này giúp anh nghĩ tới một số vấn đề mà trước đây anh chưa quan tâm đến. Ví dụ, anh sắp xếp để phỏng vấn các ứng viên tại một quán cà phê thay vì tại nhà riêng của mình và nhờ anh trai ngồi cùng để hỗ trợ anh bằng cách theo dõi các câu trả lời và cho anh góc nhìn thứ hai về các ứng viên.</w:t>
      </w:r>
    </w:p>
    <w:p w14:paraId="4636AEB0" w14:textId="77777777" w:rsidR="003A53C7" w:rsidRPr="00C30537" w:rsidRDefault="00000000" w:rsidP="00C30537">
      <w:pPr>
        <w:pStyle w:val="Boxed1Text-purple"/>
        <w:pBdr>
          <w:top w:val="single" w:sz="4" w:space="9" w:color="612C69"/>
        </w:pBdr>
        <w:spacing w:line="240" w:lineRule="auto"/>
        <w:rPr>
          <w:lang w:val="vi"/>
        </w:rPr>
      </w:pPr>
      <w:r w:rsidRPr="00C30537">
        <w:rPr>
          <w:b/>
          <w:bCs/>
          <w:lang w:val="vi"/>
        </w:rPr>
        <w:t>Người tham gia:</w:t>
      </w:r>
      <w:r w:rsidRPr="00C30537">
        <w:rPr>
          <w:lang w:val="vi"/>
        </w:rPr>
        <w:t xml:space="preserve"> Jess thuê nhân viên của mình thông qua một cơ sở cung cấp dịch vụ nhưng rất quan tâm đến việc ai sẽ được tuyển dụng vào nhóm hỗ trợ của cô. Cơ sở cung cấp dịch vụ khuyến khích cô tham gia vào quy trình tuyển dụng và cô sử dụng </w:t>
      </w:r>
      <w:hyperlink r:id="rId8" w:history="1">
        <w:r w:rsidR="00F711E1" w:rsidRPr="00C30537">
          <w:rPr>
            <w:rStyle w:val="Hyperlink"/>
            <w:b/>
            <w:color w:val="FFFFFF" w:themeColor="background1"/>
            <w:lang w:val="vi"/>
          </w:rPr>
          <w:t>Nguồn Tài liệu về Tuyển Dụng và Lựa Chọn</w:t>
        </w:r>
      </w:hyperlink>
      <w:r w:rsidRPr="00C30537">
        <w:rPr>
          <w:lang w:val="vi"/>
        </w:rPr>
        <w:t xml:space="preserve"> để hiểu rõ từng bước để có thể quyết định cô muốn tham gia khi nào và như thế nào.</w:t>
      </w:r>
    </w:p>
    <w:p w14:paraId="3AD87300" w14:textId="77777777" w:rsidR="003A53C7" w:rsidRPr="00C30537" w:rsidRDefault="00000000" w:rsidP="00C30537">
      <w:pPr>
        <w:pStyle w:val="Boxed1Text-purple"/>
        <w:pBdr>
          <w:top w:val="single" w:sz="4" w:space="9" w:color="612C69"/>
        </w:pBdr>
        <w:spacing w:line="240" w:lineRule="auto"/>
        <w:rPr>
          <w:lang w:val="vi"/>
        </w:rPr>
      </w:pPr>
      <w:r w:rsidRPr="00C30537">
        <w:rPr>
          <w:lang w:val="vi"/>
        </w:rPr>
        <w:t xml:space="preserve">Cô đồng ý với cơ sở cung cấp dịch vụ về các tiêu chí mà họ sẽ sử dụng để sắp xếp các đơn xin việc và có mặt trong ban phỏng vấn và quy trình lựa chọn cùng với người quản lý nhân sự và dịch vụ từ cơ sở cung cấp dịch vụ của cô. </w:t>
      </w:r>
    </w:p>
    <w:p w14:paraId="1CC09168" w14:textId="77777777" w:rsidR="003A53C7" w:rsidRPr="00C30537" w:rsidRDefault="00000000" w:rsidP="00C30537">
      <w:pPr>
        <w:pStyle w:val="Boxed1Text-purple"/>
        <w:pBdr>
          <w:top w:val="single" w:sz="4" w:space="9" w:color="612C69"/>
        </w:pBdr>
        <w:spacing w:line="240" w:lineRule="auto"/>
        <w:rPr>
          <w:lang w:val="vi"/>
        </w:rPr>
      </w:pPr>
      <w:r w:rsidRPr="00C30537">
        <w:rPr>
          <w:b/>
          <w:bCs/>
          <w:lang w:val="vi"/>
        </w:rPr>
        <w:t>Cơ sở cung cấp dịch vụ:</w:t>
      </w:r>
      <w:r w:rsidRPr="00C30537">
        <w:rPr>
          <w:lang w:val="vi"/>
        </w:rPr>
        <w:t xml:space="preserve"> NDIS Care có các kế hoạch cung cấp dịch vụ hỗ trợ chuyên biệt mới và muốn tuyển dụng những nhân viên giỏi nhất cho công việc, nhưng họ không có quy trình hoặc văn bản mẫu hiện hành.</w:t>
      </w:r>
    </w:p>
    <w:p w14:paraId="2297046C" w14:textId="77777777" w:rsidR="003A53C7" w:rsidRPr="00C30537" w:rsidRDefault="00000000" w:rsidP="00C30537">
      <w:pPr>
        <w:pStyle w:val="Boxed1Text-purple"/>
        <w:pBdr>
          <w:top w:val="single" w:sz="4" w:space="9" w:color="612C69"/>
        </w:pBdr>
        <w:spacing w:line="240" w:lineRule="auto"/>
        <w:rPr>
          <w:lang w:val="vi"/>
        </w:rPr>
      </w:pPr>
      <w:r w:rsidRPr="00C30537">
        <w:rPr>
          <w:lang w:val="vi"/>
        </w:rPr>
        <w:t>Sử dụng các hướng dẫn và văn bản mẫu, NDIS Care phát triển một quy trình tuyển dụng được thiết kế để đánh giá ứng viên dựa trên các năng lực chuyên môn cần thiết cũng như các năng lực cốt lõi và các yêu cầu khác. Dựa trên sự thành công của quy trình này, NDIS Care quyết định sử dụng hướng dẫn này để hỗ trợ tất cả các nhu cầu tuyển dụng trong tương lai của họ.</w:t>
      </w:r>
    </w:p>
    <w:p w14:paraId="16915B35" w14:textId="77777777" w:rsidR="003A53C7" w:rsidRPr="00C30537" w:rsidRDefault="00000000" w:rsidP="00C30537">
      <w:pPr>
        <w:pStyle w:val="Boxed1Text-purple"/>
        <w:pBdr>
          <w:top w:val="single" w:sz="4" w:space="9" w:color="612C69"/>
        </w:pBdr>
        <w:spacing w:line="240" w:lineRule="auto"/>
        <w:rPr>
          <w:lang w:val="vi"/>
        </w:rPr>
      </w:pPr>
      <w:r w:rsidRPr="00C30537">
        <w:rPr>
          <w:lang w:val="vi"/>
        </w:rPr>
        <w:t xml:space="preserve">NDIS Care cũng sử dụng </w:t>
      </w:r>
      <w:hyperlink r:id="rId9" w:history="1">
        <w:r w:rsidRPr="00C30537">
          <w:rPr>
            <w:rStyle w:val="Hyperlink"/>
            <w:b/>
            <w:bCs/>
            <w:color w:val="FFFFFF" w:themeColor="background1"/>
            <w:lang w:val="vi"/>
          </w:rPr>
          <w:t>Tiện ích Lập kế hoạch và Quản lý Nhân sự</w:t>
        </w:r>
      </w:hyperlink>
      <w:r w:rsidRPr="00C30537">
        <w:rPr>
          <w:lang w:val="vi"/>
        </w:rPr>
        <w:t xml:space="preserve"> và </w:t>
      </w:r>
      <w:r w:rsidR="00F711E1" w:rsidRPr="00C30537">
        <w:rPr>
          <w:rStyle w:val="Hyperlink"/>
          <w:b/>
          <w:bCs/>
          <w:color w:val="FFFFFF" w:themeColor="background1"/>
          <w:lang w:val="vi"/>
        </w:rPr>
        <w:t xml:space="preserve">Tiện ích </w:t>
      </w:r>
      <w:hyperlink r:id="rId10" w:history="1">
        <w:r w:rsidRPr="00C30537">
          <w:rPr>
            <w:rStyle w:val="Hyperlink"/>
            <w:b/>
            <w:bCs/>
            <w:color w:val="FFFFFF" w:themeColor="background1"/>
            <w:lang w:val="vi"/>
          </w:rPr>
          <w:t>Mô tả về Vị trí Công việc</w:t>
        </w:r>
      </w:hyperlink>
      <w:r w:rsidRPr="00C30537">
        <w:rPr>
          <w:lang w:val="vi"/>
        </w:rPr>
        <w:t xml:space="preserve"> để đưa ra các yêu cầu rõ ràng trước khi tiến hành tuyển dụng. </w:t>
      </w:r>
    </w:p>
    <w:p w14:paraId="6164CE07" w14:textId="77777777" w:rsidR="003A53C7" w:rsidRPr="00C30537" w:rsidRDefault="00000000" w:rsidP="00C30537">
      <w:pPr>
        <w:pStyle w:val="Heading3"/>
        <w:spacing w:line="240" w:lineRule="auto"/>
        <w:rPr>
          <w:lang w:val="vi"/>
        </w:rPr>
      </w:pPr>
      <w:r w:rsidRPr="00C30537">
        <w:rPr>
          <w:lang w:val="vi"/>
        </w:rPr>
        <w:t>Truy cập và sử dụng hướng dẫn</w:t>
      </w:r>
    </w:p>
    <w:p w14:paraId="7340D136" w14:textId="77777777" w:rsidR="003A53C7" w:rsidRPr="00C30537" w:rsidRDefault="00000000" w:rsidP="00C30537">
      <w:pPr>
        <w:spacing w:line="240" w:lineRule="auto"/>
        <w:rPr>
          <w:lang w:val="vi"/>
        </w:rPr>
      </w:pPr>
      <w:r w:rsidRPr="00C30537">
        <w:rPr>
          <w:lang w:val="vi"/>
        </w:rPr>
        <w:t>Nguồn Tài liệu về Tuyển Dụng và Lựa Chọn có sẵn trên trực tuyến và ngoại tuyến, cùng với các nguồn tài liệu và văn bản mẫu có thể tải xuống. Hướng dẫn có thể được sử dụng như nguồn tài liệu khi quý vị tiến hành các bước tuyển dụng. Quý vị có thể tải xuống tất cả các nguồn tài liệu, bao gồm cả các văn bản mẫu, dưới dạng một tệp tin duy nhất hoặc riêng lẻ.</w:t>
      </w:r>
    </w:p>
    <w:p w14:paraId="18A6E953" w14:textId="77777777" w:rsidR="003A53C7" w:rsidRPr="00C30537" w:rsidRDefault="00000000" w:rsidP="00C30537">
      <w:pPr>
        <w:spacing w:line="240" w:lineRule="auto"/>
        <w:rPr>
          <w:rStyle w:val="Hyperlink"/>
          <w:lang w:val="vi"/>
        </w:rPr>
      </w:pPr>
      <w:r w:rsidRPr="00C30537">
        <w:rPr>
          <w:b/>
          <w:lang w:val="vi"/>
        </w:rPr>
        <w:t xml:space="preserve">Truy cập hướng dẫn: </w:t>
      </w:r>
      <w:hyperlink r:id="rId11" w:history="1">
        <w:r w:rsidR="00F711E1" w:rsidRPr="00C30537">
          <w:rPr>
            <w:rStyle w:val="Hyperlink"/>
            <w:lang w:val="vi"/>
          </w:rPr>
          <w:t>Nguồn Tài liệu về Tuyển Dụng và Lựa Chọn | Năng lực Nhân sự của chương trình NDIS (ndiscommission.gov.au)</w:t>
        </w:r>
      </w:hyperlink>
    </w:p>
    <w:p w14:paraId="5651CD6C" w14:textId="77777777" w:rsidR="003A53C7" w:rsidRPr="00C30537" w:rsidRDefault="00000000" w:rsidP="00C30537">
      <w:pPr>
        <w:spacing w:line="240" w:lineRule="auto"/>
        <w:rPr>
          <w:b/>
          <w:lang w:val="vi"/>
        </w:rPr>
      </w:pPr>
      <w:r w:rsidRPr="00C30537">
        <w:rPr>
          <w:lang w:val="vi"/>
        </w:rPr>
        <w:t>Để biết thêm thông tin về Khung tiêu chuẩn hoặc việc triển khai Khung tiêu chuẩn này, hãy truy cập trang mạng</w:t>
      </w:r>
      <w:r w:rsidRPr="00C30537">
        <w:rPr>
          <w:b/>
          <w:lang w:val="vi"/>
        </w:rPr>
        <w:t>:</w:t>
      </w:r>
      <w:hyperlink r:id="rId12" w:history="1">
        <w:r w:rsidRPr="00C30537">
          <w:rPr>
            <w:rStyle w:val="Hyperlink"/>
            <w:lang w:val="vi"/>
          </w:rPr>
          <w:t>https://workforcecapability.ndiscommission.gov.au/</w:t>
        </w:r>
      </w:hyperlink>
      <w:r w:rsidRPr="00C30537">
        <w:rPr>
          <w:lang w:val="vi"/>
        </w:rPr>
        <w:t>.</w:t>
      </w:r>
    </w:p>
    <w:p w14:paraId="1B4291E3" w14:textId="77777777" w:rsidR="0088775F" w:rsidRPr="00C30537" w:rsidRDefault="00000000" w:rsidP="00C30537">
      <w:pPr>
        <w:spacing w:line="240" w:lineRule="auto"/>
        <w:rPr>
          <w:lang w:val="vi"/>
        </w:rPr>
      </w:pPr>
      <w:r w:rsidRPr="00C30537">
        <w:rPr>
          <w:b/>
          <w:lang w:val="vi"/>
        </w:rPr>
        <w:t xml:space="preserve">Liên hệ: </w:t>
      </w:r>
      <w:hyperlink r:id="rId13" w:history="1">
        <w:r w:rsidR="003A53C7" w:rsidRPr="00C30537">
          <w:rPr>
            <w:rStyle w:val="Hyperlink"/>
            <w:lang w:val="vi"/>
          </w:rPr>
          <w:t>workforcecapability@ndiscommission.gov.au</w:t>
        </w:r>
      </w:hyperlink>
      <w:r w:rsidR="003A53C7" w:rsidRPr="00C30537">
        <w:rPr>
          <w:lang w:val="vi"/>
        </w:rPr>
        <w:t xml:space="preserve"> hoặc 1800 035 554.</w:t>
      </w:r>
    </w:p>
    <w:sectPr w:rsidR="0088775F" w:rsidRPr="00C30537" w:rsidSect="00C30537">
      <w:headerReference w:type="even" r:id="rId14"/>
      <w:headerReference w:type="default" r:id="rId15"/>
      <w:footerReference w:type="even" r:id="rId16"/>
      <w:footerReference w:type="default" r:id="rId17"/>
      <w:headerReference w:type="first" r:id="rId18"/>
      <w:footerReference w:type="first" r:id="rId19"/>
      <w:pgSz w:w="11906" w:h="16838"/>
      <w:pgMar w:top="1843"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27457" w14:textId="77777777" w:rsidR="002143C5" w:rsidRDefault="002143C5">
      <w:pPr>
        <w:spacing w:after="0" w:line="240" w:lineRule="auto"/>
      </w:pPr>
      <w:r>
        <w:separator/>
      </w:r>
    </w:p>
  </w:endnote>
  <w:endnote w:type="continuationSeparator" w:id="0">
    <w:p w14:paraId="6BCBF9D8" w14:textId="77777777" w:rsidR="002143C5" w:rsidRDefault="00214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9DF28C9-B00F-4FE8-A853-D14691BA39F7}"/>
    <w:embedBold r:id="rId2" w:fontKey="{1E1FCF58-7478-4E59-95E4-B5D818E9A832}"/>
    <w:embedItalic r:id="rId3" w:fontKey="{5BC0214E-F20B-44A0-A9EA-B712FC277E4E}"/>
    <w:embedBoldItalic r:id="rId4" w:fontKey="{A93B4095-1250-4A4E-AADA-4E818DC84F54}"/>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EEFDC" w14:textId="77777777" w:rsidR="00CC00E4" w:rsidRDefault="00CC00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C2995" w14:textId="77777777" w:rsidR="00A45B8E" w:rsidRPr="00C30537" w:rsidRDefault="00000000" w:rsidP="00A45B8E">
    <w:pPr>
      <w:pStyle w:val="Footer"/>
      <w:tabs>
        <w:tab w:val="clear" w:pos="4513"/>
        <w:tab w:val="clear" w:pos="9026"/>
        <w:tab w:val="left" w:pos="567"/>
        <w:tab w:val="left" w:pos="1134"/>
        <w:tab w:val="right" w:pos="11057"/>
      </w:tabs>
      <w:ind w:right="28"/>
      <w:rPr>
        <w:rFonts w:cs="Calibri (Body)"/>
        <w:position w:val="-60"/>
        <w:sz w:val="20"/>
        <w:szCs w:val="20"/>
      </w:rPr>
    </w:pPr>
    <w:r w:rsidRPr="00C30537">
      <w:rPr>
        <w:sz w:val="20"/>
        <w:szCs w:val="20"/>
        <w:lang w:val="vi"/>
      </w:rPr>
      <w:t xml:space="preserve">Tờ thông tin Khung tiêu chuẩn về Năng lực Nhân sự của chương trình NDIS | Tháng 1 năm 2023 </w:t>
    </w:r>
    <w:r w:rsidRPr="00C30537">
      <w:rPr>
        <w:sz w:val="20"/>
        <w:szCs w:val="20"/>
        <w:lang w:val="vi"/>
      </w:rPr>
      <w:tab/>
      <w:t xml:space="preserve">Trang </w:t>
    </w:r>
    <w:r w:rsidR="00360A60" w:rsidRPr="00C30537">
      <w:rPr>
        <w:sz w:val="20"/>
        <w:szCs w:val="20"/>
        <w:lang w:val="en-GB"/>
      </w:rPr>
      <w:fldChar w:fldCharType="begin"/>
    </w:r>
    <w:r w:rsidR="00360A60" w:rsidRPr="00C30537">
      <w:rPr>
        <w:sz w:val="20"/>
        <w:szCs w:val="20"/>
        <w:lang w:val="vi"/>
      </w:rPr>
      <w:instrText xml:space="preserve"> PAGE </w:instrText>
    </w:r>
    <w:r w:rsidR="00360A60" w:rsidRPr="00C30537">
      <w:rPr>
        <w:sz w:val="20"/>
        <w:szCs w:val="20"/>
        <w:lang w:val="en-GB"/>
      </w:rPr>
      <w:fldChar w:fldCharType="separate"/>
    </w:r>
    <w:r w:rsidR="00360A60" w:rsidRPr="00C30537">
      <w:rPr>
        <w:sz w:val="20"/>
        <w:szCs w:val="20"/>
        <w:lang w:val="vi"/>
      </w:rPr>
      <w:t>3</w:t>
    </w:r>
    <w:r w:rsidR="00360A60" w:rsidRPr="00C30537">
      <w:rPr>
        <w:sz w:val="20"/>
        <w:szCs w:val="20"/>
        <w:lang w:val="en-GB"/>
      </w:rPr>
      <w:fldChar w:fldCharType="end"/>
    </w:r>
    <w:r w:rsidRPr="00C30537">
      <w:rPr>
        <w:sz w:val="20"/>
        <w:szCs w:val="20"/>
        <w:lang w:val="vi"/>
      </w:rPr>
      <w:t xml:space="preserve"> </w:t>
    </w:r>
    <w:r w:rsidRPr="00C30537">
      <w:rPr>
        <w:rFonts w:cs="Calibri (Body)"/>
        <w:noProof/>
        <w:position w:val="-60"/>
        <w:sz w:val="20"/>
        <w:szCs w:val="20"/>
        <w:lang w:eastAsia="en-AU"/>
      </w:rPr>
      <w:drawing>
        <wp:inline distT="0" distB="0" distL="0" distR="0" wp14:anchorId="0A1F3B4B" wp14:editId="609687A8">
          <wp:extent cx="1004400" cy="889200"/>
          <wp:effectExtent l="0" t="0" r="0" b="0"/>
          <wp:docPr id="1865948013" name="Graphic 1865948013" descr="Hình ảnh trang trí">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48013" name="Graphic 1865948013" descr="Hình ảnh trang trí">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59E428FF" w14:textId="77777777" w:rsidR="009E0720" w:rsidRPr="00C30537" w:rsidRDefault="009E0720" w:rsidP="00A45B8E">
    <w:pPr>
      <w:pStyle w:val="Foo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A01A9" w14:textId="77777777" w:rsidR="00CC00E4" w:rsidRDefault="00CC0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8E60E" w14:textId="77777777" w:rsidR="002143C5" w:rsidRDefault="002143C5">
      <w:pPr>
        <w:spacing w:after="0" w:line="240" w:lineRule="auto"/>
      </w:pPr>
      <w:r>
        <w:separator/>
      </w:r>
    </w:p>
  </w:footnote>
  <w:footnote w:type="continuationSeparator" w:id="0">
    <w:p w14:paraId="5D680CA9" w14:textId="77777777" w:rsidR="002143C5" w:rsidRDefault="002143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AA11B" w14:textId="77777777" w:rsidR="00CC00E4" w:rsidRDefault="00CC00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DA843" w14:textId="77777777" w:rsidR="00A45B8E" w:rsidRDefault="00000000" w:rsidP="00A45B8E">
    <w:pPr>
      <w:pStyle w:val="Header"/>
      <w:tabs>
        <w:tab w:val="clear" w:pos="4513"/>
        <w:tab w:val="clear" w:pos="9026"/>
        <w:tab w:val="right" w:pos="10064"/>
      </w:tabs>
    </w:pPr>
    <w:r>
      <w:rPr>
        <w:noProof/>
        <w:lang w:eastAsia="en-AU"/>
      </w:rPr>
      <w:drawing>
        <wp:inline distT="0" distB="0" distL="0" distR="0" wp14:anchorId="527F760E" wp14:editId="7583152A">
          <wp:extent cx="1943100" cy="431800"/>
          <wp:effectExtent l="0" t="0" r="0" b="0"/>
          <wp:docPr id="789316589" name="Picture 789316589" descr="Biểu trưng của Chính phủ Úc cùng với biểu trưng của Ủy ban Đặc trách về Chất lượng và Bảo vệ ND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16589" name="Picture 789316589" descr="Biểu trưng của Chính phủ Úc cùng với biểu trưng của Ủy ban Đặc trách về Chất lượng và Bảo vệ NDIS "/>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15763AD6" wp14:editId="036D1F84">
          <wp:extent cx="2227966" cy="418513"/>
          <wp:effectExtent l="0" t="0" r="0" b="635"/>
          <wp:docPr id="337507528" name="Picture 337507528" descr="Biểu trưng về Khung Tiêu chuẩn về Năng lực Nhân sự của chương trình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07528" name="Picture 337507528" descr="Biểu trưng về Khung Tiêu chuẩn về Năng lực Nhân sự của chương trình NDIS"/>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4BFD09ED" w14:textId="77777777" w:rsidR="00B04ED8" w:rsidRPr="00A45B8E" w:rsidRDefault="00B04ED8" w:rsidP="00A45B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48EF0" w14:textId="77777777" w:rsidR="00CC00E4" w:rsidRDefault="00CC00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7C2E6B00">
      <w:start w:val="1"/>
      <w:numFmt w:val="bullet"/>
      <w:lvlText w:val=""/>
      <w:lvlJc w:val="left"/>
      <w:pPr>
        <w:ind w:left="720" w:hanging="360"/>
      </w:pPr>
      <w:rPr>
        <w:rFonts w:ascii="Symbol" w:hAnsi="Symbol" w:hint="default"/>
      </w:rPr>
    </w:lvl>
    <w:lvl w:ilvl="1" w:tplc="7124F920">
      <w:start w:val="1"/>
      <w:numFmt w:val="bullet"/>
      <w:lvlText w:val="o"/>
      <w:lvlJc w:val="left"/>
      <w:pPr>
        <w:ind w:left="1440" w:hanging="360"/>
      </w:pPr>
      <w:rPr>
        <w:rFonts w:ascii="Courier New" w:hAnsi="Courier New" w:cs="Courier New" w:hint="default"/>
      </w:rPr>
    </w:lvl>
    <w:lvl w:ilvl="2" w:tplc="E730DC46">
      <w:start w:val="1"/>
      <w:numFmt w:val="bullet"/>
      <w:lvlText w:val=""/>
      <w:lvlJc w:val="left"/>
      <w:pPr>
        <w:ind w:left="2160" w:hanging="360"/>
      </w:pPr>
      <w:rPr>
        <w:rFonts w:ascii="Wingdings" w:hAnsi="Wingdings" w:hint="default"/>
      </w:rPr>
    </w:lvl>
    <w:lvl w:ilvl="3" w:tplc="FA9270C0">
      <w:start w:val="1"/>
      <w:numFmt w:val="bullet"/>
      <w:lvlText w:val=""/>
      <w:lvlJc w:val="left"/>
      <w:pPr>
        <w:ind w:left="2880" w:hanging="360"/>
      </w:pPr>
      <w:rPr>
        <w:rFonts w:ascii="Symbol" w:hAnsi="Symbol" w:hint="default"/>
      </w:rPr>
    </w:lvl>
    <w:lvl w:ilvl="4" w:tplc="D534CA06">
      <w:start w:val="1"/>
      <w:numFmt w:val="bullet"/>
      <w:lvlText w:val="o"/>
      <w:lvlJc w:val="left"/>
      <w:pPr>
        <w:ind w:left="3600" w:hanging="360"/>
      </w:pPr>
      <w:rPr>
        <w:rFonts w:ascii="Courier New" w:hAnsi="Courier New" w:cs="Courier New" w:hint="default"/>
      </w:rPr>
    </w:lvl>
    <w:lvl w:ilvl="5" w:tplc="F77012AE">
      <w:start w:val="1"/>
      <w:numFmt w:val="bullet"/>
      <w:lvlText w:val=""/>
      <w:lvlJc w:val="left"/>
      <w:pPr>
        <w:ind w:left="4320" w:hanging="360"/>
      </w:pPr>
      <w:rPr>
        <w:rFonts w:ascii="Wingdings" w:hAnsi="Wingdings" w:hint="default"/>
      </w:rPr>
    </w:lvl>
    <w:lvl w:ilvl="6" w:tplc="037ABE0C">
      <w:start w:val="1"/>
      <w:numFmt w:val="bullet"/>
      <w:lvlText w:val=""/>
      <w:lvlJc w:val="left"/>
      <w:pPr>
        <w:ind w:left="5040" w:hanging="360"/>
      </w:pPr>
      <w:rPr>
        <w:rFonts w:ascii="Symbol" w:hAnsi="Symbol" w:hint="default"/>
      </w:rPr>
    </w:lvl>
    <w:lvl w:ilvl="7" w:tplc="76C27982">
      <w:start w:val="1"/>
      <w:numFmt w:val="bullet"/>
      <w:lvlText w:val="o"/>
      <w:lvlJc w:val="left"/>
      <w:pPr>
        <w:ind w:left="5760" w:hanging="360"/>
      </w:pPr>
      <w:rPr>
        <w:rFonts w:ascii="Courier New" w:hAnsi="Courier New" w:cs="Courier New" w:hint="default"/>
      </w:rPr>
    </w:lvl>
    <w:lvl w:ilvl="8" w:tplc="CB8E7CC0">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75F82182">
      <w:start w:val="1"/>
      <w:numFmt w:val="bullet"/>
      <w:lvlText w:val=""/>
      <w:lvlJc w:val="left"/>
      <w:pPr>
        <w:ind w:left="1134" w:hanging="360"/>
      </w:pPr>
      <w:rPr>
        <w:rFonts w:ascii="Symbol" w:hAnsi="Symbol" w:hint="default"/>
      </w:rPr>
    </w:lvl>
    <w:lvl w:ilvl="1" w:tplc="BCB4E694" w:tentative="1">
      <w:start w:val="1"/>
      <w:numFmt w:val="bullet"/>
      <w:lvlText w:val="o"/>
      <w:lvlJc w:val="left"/>
      <w:pPr>
        <w:ind w:left="1854" w:hanging="360"/>
      </w:pPr>
      <w:rPr>
        <w:rFonts w:ascii="Courier New" w:hAnsi="Courier New" w:cs="Courier New" w:hint="default"/>
      </w:rPr>
    </w:lvl>
    <w:lvl w:ilvl="2" w:tplc="64BE5482" w:tentative="1">
      <w:start w:val="1"/>
      <w:numFmt w:val="bullet"/>
      <w:lvlText w:val=""/>
      <w:lvlJc w:val="left"/>
      <w:pPr>
        <w:ind w:left="2574" w:hanging="360"/>
      </w:pPr>
      <w:rPr>
        <w:rFonts w:ascii="Wingdings" w:hAnsi="Wingdings" w:hint="default"/>
      </w:rPr>
    </w:lvl>
    <w:lvl w:ilvl="3" w:tplc="650AA7A8" w:tentative="1">
      <w:start w:val="1"/>
      <w:numFmt w:val="bullet"/>
      <w:lvlText w:val=""/>
      <w:lvlJc w:val="left"/>
      <w:pPr>
        <w:ind w:left="3294" w:hanging="360"/>
      </w:pPr>
      <w:rPr>
        <w:rFonts w:ascii="Symbol" w:hAnsi="Symbol" w:hint="default"/>
      </w:rPr>
    </w:lvl>
    <w:lvl w:ilvl="4" w:tplc="645C725E" w:tentative="1">
      <w:start w:val="1"/>
      <w:numFmt w:val="bullet"/>
      <w:lvlText w:val="o"/>
      <w:lvlJc w:val="left"/>
      <w:pPr>
        <w:ind w:left="4014" w:hanging="360"/>
      </w:pPr>
      <w:rPr>
        <w:rFonts w:ascii="Courier New" w:hAnsi="Courier New" w:cs="Courier New" w:hint="default"/>
      </w:rPr>
    </w:lvl>
    <w:lvl w:ilvl="5" w:tplc="DB5A923E" w:tentative="1">
      <w:start w:val="1"/>
      <w:numFmt w:val="bullet"/>
      <w:lvlText w:val=""/>
      <w:lvlJc w:val="left"/>
      <w:pPr>
        <w:ind w:left="4734" w:hanging="360"/>
      </w:pPr>
      <w:rPr>
        <w:rFonts w:ascii="Wingdings" w:hAnsi="Wingdings" w:hint="default"/>
      </w:rPr>
    </w:lvl>
    <w:lvl w:ilvl="6" w:tplc="E4DEAF5A" w:tentative="1">
      <w:start w:val="1"/>
      <w:numFmt w:val="bullet"/>
      <w:lvlText w:val=""/>
      <w:lvlJc w:val="left"/>
      <w:pPr>
        <w:ind w:left="5454" w:hanging="360"/>
      </w:pPr>
      <w:rPr>
        <w:rFonts w:ascii="Symbol" w:hAnsi="Symbol" w:hint="default"/>
      </w:rPr>
    </w:lvl>
    <w:lvl w:ilvl="7" w:tplc="A3381AA4" w:tentative="1">
      <w:start w:val="1"/>
      <w:numFmt w:val="bullet"/>
      <w:lvlText w:val="o"/>
      <w:lvlJc w:val="left"/>
      <w:pPr>
        <w:ind w:left="6174" w:hanging="360"/>
      </w:pPr>
      <w:rPr>
        <w:rFonts w:ascii="Courier New" w:hAnsi="Courier New" w:cs="Courier New" w:hint="default"/>
      </w:rPr>
    </w:lvl>
    <w:lvl w:ilvl="8" w:tplc="897CE766"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E020C8F4">
      <w:start w:val="1"/>
      <w:numFmt w:val="bullet"/>
      <w:lvlText w:val=""/>
      <w:lvlJc w:val="left"/>
      <w:pPr>
        <w:ind w:left="720" w:hanging="360"/>
      </w:pPr>
      <w:rPr>
        <w:rFonts w:ascii="Symbol" w:hAnsi="Symbol" w:hint="default"/>
      </w:rPr>
    </w:lvl>
    <w:lvl w:ilvl="1" w:tplc="C9F08780" w:tentative="1">
      <w:start w:val="1"/>
      <w:numFmt w:val="bullet"/>
      <w:lvlText w:val="o"/>
      <w:lvlJc w:val="left"/>
      <w:pPr>
        <w:ind w:left="1440" w:hanging="360"/>
      </w:pPr>
      <w:rPr>
        <w:rFonts w:ascii="Courier New" w:hAnsi="Courier New" w:cs="Courier New" w:hint="default"/>
      </w:rPr>
    </w:lvl>
    <w:lvl w:ilvl="2" w:tplc="C8060306" w:tentative="1">
      <w:start w:val="1"/>
      <w:numFmt w:val="bullet"/>
      <w:lvlText w:val=""/>
      <w:lvlJc w:val="left"/>
      <w:pPr>
        <w:ind w:left="2160" w:hanging="360"/>
      </w:pPr>
      <w:rPr>
        <w:rFonts w:ascii="Wingdings" w:hAnsi="Wingdings" w:hint="default"/>
      </w:rPr>
    </w:lvl>
    <w:lvl w:ilvl="3" w:tplc="3DC03AA2" w:tentative="1">
      <w:start w:val="1"/>
      <w:numFmt w:val="bullet"/>
      <w:lvlText w:val=""/>
      <w:lvlJc w:val="left"/>
      <w:pPr>
        <w:ind w:left="2880" w:hanging="360"/>
      </w:pPr>
      <w:rPr>
        <w:rFonts w:ascii="Symbol" w:hAnsi="Symbol" w:hint="default"/>
      </w:rPr>
    </w:lvl>
    <w:lvl w:ilvl="4" w:tplc="CB7CF168" w:tentative="1">
      <w:start w:val="1"/>
      <w:numFmt w:val="bullet"/>
      <w:lvlText w:val="o"/>
      <w:lvlJc w:val="left"/>
      <w:pPr>
        <w:ind w:left="3600" w:hanging="360"/>
      </w:pPr>
      <w:rPr>
        <w:rFonts w:ascii="Courier New" w:hAnsi="Courier New" w:cs="Courier New" w:hint="default"/>
      </w:rPr>
    </w:lvl>
    <w:lvl w:ilvl="5" w:tplc="E616A15C" w:tentative="1">
      <w:start w:val="1"/>
      <w:numFmt w:val="bullet"/>
      <w:lvlText w:val=""/>
      <w:lvlJc w:val="left"/>
      <w:pPr>
        <w:ind w:left="4320" w:hanging="360"/>
      </w:pPr>
      <w:rPr>
        <w:rFonts w:ascii="Wingdings" w:hAnsi="Wingdings" w:hint="default"/>
      </w:rPr>
    </w:lvl>
    <w:lvl w:ilvl="6" w:tplc="CF6CEC0E" w:tentative="1">
      <w:start w:val="1"/>
      <w:numFmt w:val="bullet"/>
      <w:lvlText w:val=""/>
      <w:lvlJc w:val="left"/>
      <w:pPr>
        <w:ind w:left="5040" w:hanging="360"/>
      </w:pPr>
      <w:rPr>
        <w:rFonts w:ascii="Symbol" w:hAnsi="Symbol" w:hint="default"/>
      </w:rPr>
    </w:lvl>
    <w:lvl w:ilvl="7" w:tplc="66BA4356" w:tentative="1">
      <w:start w:val="1"/>
      <w:numFmt w:val="bullet"/>
      <w:lvlText w:val="o"/>
      <w:lvlJc w:val="left"/>
      <w:pPr>
        <w:ind w:left="5760" w:hanging="360"/>
      </w:pPr>
      <w:rPr>
        <w:rFonts w:ascii="Courier New" w:hAnsi="Courier New" w:cs="Courier New" w:hint="default"/>
      </w:rPr>
    </w:lvl>
    <w:lvl w:ilvl="8" w:tplc="C99C06D8"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26144BB0">
      <w:start w:val="1"/>
      <w:numFmt w:val="bullet"/>
      <w:pStyle w:val="Boxed2bullets-purple"/>
      <w:lvlText w:val=""/>
      <w:lvlJc w:val="left"/>
      <w:pPr>
        <w:ind w:left="1004" w:hanging="360"/>
      </w:pPr>
      <w:rPr>
        <w:rFonts w:ascii="Symbol" w:hAnsi="Symbol" w:hint="default"/>
      </w:rPr>
    </w:lvl>
    <w:lvl w:ilvl="1" w:tplc="FD6A5176" w:tentative="1">
      <w:start w:val="1"/>
      <w:numFmt w:val="bullet"/>
      <w:lvlText w:val="o"/>
      <w:lvlJc w:val="left"/>
      <w:pPr>
        <w:ind w:left="1724" w:hanging="360"/>
      </w:pPr>
      <w:rPr>
        <w:rFonts w:ascii="Courier New" w:hAnsi="Courier New" w:cs="Courier New" w:hint="default"/>
      </w:rPr>
    </w:lvl>
    <w:lvl w:ilvl="2" w:tplc="94EA7178" w:tentative="1">
      <w:start w:val="1"/>
      <w:numFmt w:val="bullet"/>
      <w:lvlText w:val=""/>
      <w:lvlJc w:val="left"/>
      <w:pPr>
        <w:ind w:left="2444" w:hanging="360"/>
      </w:pPr>
      <w:rPr>
        <w:rFonts w:ascii="Wingdings" w:hAnsi="Wingdings" w:hint="default"/>
      </w:rPr>
    </w:lvl>
    <w:lvl w:ilvl="3" w:tplc="78B682D8" w:tentative="1">
      <w:start w:val="1"/>
      <w:numFmt w:val="bullet"/>
      <w:lvlText w:val=""/>
      <w:lvlJc w:val="left"/>
      <w:pPr>
        <w:ind w:left="3164" w:hanging="360"/>
      </w:pPr>
      <w:rPr>
        <w:rFonts w:ascii="Symbol" w:hAnsi="Symbol" w:hint="default"/>
      </w:rPr>
    </w:lvl>
    <w:lvl w:ilvl="4" w:tplc="257EAA88" w:tentative="1">
      <w:start w:val="1"/>
      <w:numFmt w:val="bullet"/>
      <w:lvlText w:val="o"/>
      <w:lvlJc w:val="left"/>
      <w:pPr>
        <w:ind w:left="3884" w:hanging="360"/>
      </w:pPr>
      <w:rPr>
        <w:rFonts w:ascii="Courier New" w:hAnsi="Courier New" w:cs="Courier New" w:hint="default"/>
      </w:rPr>
    </w:lvl>
    <w:lvl w:ilvl="5" w:tplc="C7580B88" w:tentative="1">
      <w:start w:val="1"/>
      <w:numFmt w:val="bullet"/>
      <w:lvlText w:val=""/>
      <w:lvlJc w:val="left"/>
      <w:pPr>
        <w:ind w:left="4604" w:hanging="360"/>
      </w:pPr>
      <w:rPr>
        <w:rFonts w:ascii="Wingdings" w:hAnsi="Wingdings" w:hint="default"/>
      </w:rPr>
    </w:lvl>
    <w:lvl w:ilvl="6" w:tplc="C1709FEA" w:tentative="1">
      <w:start w:val="1"/>
      <w:numFmt w:val="bullet"/>
      <w:lvlText w:val=""/>
      <w:lvlJc w:val="left"/>
      <w:pPr>
        <w:ind w:left="5324" w:hanging="360"/>
      </w:pPr>
      <w:rPr>
        <w:rFonts w:ascii="Symbol" w:hAnsi="Symbol" w:hint="default"/>
      </w:rPr>
    </w:lvl>
    <w:lvl w:ilvl="7" w:tplc="4734E55C" w:tentative="1">
      <w:start w:val="1"/>
      <w:numFmt w:val="bullet"/>
      <w:lvlText w:val="o"/>
      <w:lvlJc w:val="left"/>
      <w:pPr>
        <w:ind w:left="6044" w:hanging="360"/>
      </w:pPr>
      <w:rPr>
        <w:rFonts w:ascii="Courier New" w:hAnsi="Courier New" w:cs="Courier New" w:hint="default"/>
      </w:rPr>
    </w:lvl>
    <w:lvl w:ilvl="8" w:tplc="7DE8D1DE"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B1F8EDE2">
      <w:start w:val="1"/>
      <w:numFmt w:val="bullet"/>
      <w:lvlText w:val=""/>
      <w:lvlJc w:val="left"/>
      <w:pPr>
        <w:ind w:left="765" w:hanging="360"/>
      </w:pPr>
      <w:rPr>
        <w:rFonts w:ascii="Symbol" w:hAnsi="Symbol" w:hint="default"/>
      </w:rPr>
    </w:lvl>
    <w:lvl w:ilvl="1" w:tplc="B37C136C" w:tentative="1">
      <w:start w:val="1"/>
      <w:numFmt w:val="bullet"/>
      <w:lvlText w:val="o"/>
      <w:lvlJc w:val="left"/>
      <w:pPr>
        <w:ind w:left="1485" w:hanging="360"/>
      </w:pPr>
      <w:rPr>
        <w:rFonts w:ascii="Courier New" w:hAnsi="Courier New" w:cs="Courier New" w:hint="default"/>
      </w:rPr>
    </w:lvl>
    <w:lvl w:ilvl="2" w:tplc="8E806892" w:tentative="1">
      <w:start w:val="1"/>
      <w:numFmt w:val="bullet"/>
      <w:lvlText w:val=""/>
      <w:lvlJc w:val="left"/>
      <w:pPr>
        <w:ind w:left="2205" w:hanging="360"/>
      </w:pPr>
      <w:rPr>
        <w:rFonts w:ascii="Wingdings" w:hAnsi="Wingdings" w:hint="default"/>
      </w:rPr>
    </w:lvl>
    <w:lvl w:ilvl="3" w:tplc="439C39EC" w:tentative="1">
      <w:start w:val="1"/>
      <w:numFmt w:val="bullet"/>
      <w:lvlText w:val=""/>
      <w:lvlJc w:val="left"/>
      <w:pPr>
        <w:ind w:left="2925" w:hanging="360"/>
      </w:pPr>
      <w:rPr>
        <w:rFonts w:ascii="Symbol" w:hAnsi="Symbol" w:hint="default"/>
      </w:rPr>
    </w:lvl>
    <w:lvl w:ilvl="4" w:tplc="93A23C78" w:tentative="1">
      <w:start w:val="1"/>
      <w:numFmt w:val="bullet"/>
      <w:lvlText w:val="o"/>
      <w:lvlJc w:val="left"/>
      <w:pPr>
        <w:ind w:left="3645" w:hanging="360"/>
      </w:pPr>
      <w:rPr>
        <w:rFonts w:ascii="Courier New" w:hAnsi="Courier New" w:cs="Courier New" w:hint="default"/>
      </w:rPr>
    </w:lvl>
    <w:lvl w:ilvl="5" w:tplc="4F968978" w:tentative="1">
      <w:start w:val="1"/>
      <w:numFmt w:val="bullet"/>
      <w:lvlText w:val=""/>
      <w:lvlJc w:val="left"/>
      <w:pPr>
        <w:ind w:left="4365" w:hanging="360"/>
      </w:pPr>
      <w:rPr>
        <w:rFonts w:ascii="Wingdings" w:hAnsi="Wingdings" w:hint="default"/>
      </w:rPr>
    </w:lvl>
    <w:lvl w:ilvl="6" w:tplc="30743D0A" w:tentative="1">
      <w:start w:val="1"/>
      <w:numFmt w:val="bullet"/>
      <w:lvlText w:val=""/>
      <w:lvlJc w:val="left"/>
      <w:pPr>
        <w:ind w:left="5085" w:hanging="360"/>
      </w:pPr>
      <w:rPr>
        <w:rFonts w:ascii="Symbol" w:hAnsi="Symbol" w:hint="default"/>
      </w:rPr>
    </w:lvl>
    <w:lvl w:ilvl="7" w:tplc="198ECD3C" w:tentative="1">
      <w:start w:val="1"/>
      <w:numFmt w:val="bullet"/>
      <w:lvlText w:val="o"/>
      <w:lvlJc w:val="left"/>
      <w:pPr>
        <w:ind w:left="5805" w:hanging="360"/>
      </w:pPr>
      <w:rPr>
        <w:rFonts w:ascii="Courier New" w:hAnsi="Courier New" w:cs="Courier New" w:hint="default"/>
      </w:rPr>
    </w:lvl>
    <w:lvl w:ilvl="8" w:tplc="2BA24E0C"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C5A83A1A">
      <w:start w:val="1"/>
      <w:numFmt w:val="bullet"/>
      <w:lvlText w:val=""/>
      <w:lvlJc w:val="left"/>
      <w:pPr>
        <w:ind w:left="720" w:hanging="360"/>
      </w:pPr>
      <w:rPr>
        <w:rFonts w:ascii="Symbol" w:hAnsi="Symbol" w:hint="default"/>
      </w:rPr>
    </w:lvl>
    <w:lvl w:ilvl="1" w:tplc="4E4E74F6" w:tentative="1">
      <w:start w:val="1"/>
      <w:numFmt w:val="bullet"/>
      <w:lvlText w:val="o"/>
      <w:lvlJc w:val="left"/>
      <w:pPr>
        <w:ind w:left="1440" w:hanging="360"/>
      </w:pPr>
      <w:rPr>
        <w:rFonts w:ascii="Courier New" w:hAnsi="Courier New" w:cs="Courier New" w:hint="default"/>
      </w:rPr>
    </w:lvl>
    <w:lvl w:ilvl="2" w:tplc="96D05408" w:tentative="1">
      <w:start w:val="1"/>
      <w:numFmt w:val="bullet"/>
      <w:lvlText w:val=""/>
      <w:lvlJc w:val="left"/>
      <w:pPr>
        <w:ind w:left="2160" w:hanging="360"/>
      </w:pPr>
      <w:rPr>
        <w:rFonts w:ascii="Wingdings" w:hAnsi="Wingdings" w:hint="default"/>
      </w:rPr>
    </w:lvl>
    <w:lvl w:ilvl="3" w:tplc="2292C432" w:tentative="1">
      <w:start w:val="1"/>
      <w:numFmt w:val="bullet"/>
      <w:lvlText w:val=""/>
      <w:lvlJc w:val="left"/>
      <w:pPr>
        <w:ind w:left="2880" w:hanging="360"/>
      </w:pPr>
      <w:rPr>
        <w:rFonts w:ascii="Symbol" w:hAnsi="Symbol" w:hint="default"/>
      </w:rPr>
    </w:lvl>
    <w:lvl w:ilvl="4" w:tplc="2738D9CE" w:tentative="1">
      <w:start w:val="1"/>
      <w:numFmt w:val="bullet"/>
      <w:lvlText w:val="o"/>
      <w:lvlJc w:val="left"/>
      <w:pPr>
        <w:ind w:left="3600" w:hanging="360"/>
      </w:pPr>
      <w:rPr>
        <w:rFonts w:ascii="Courier New" w:hAnsi="Courier New" w:cs="Courier New" w:hint="default"/>
      </w:rPr>
    </w:lvl>
    <w:lvl w:ilvl="5" w:tplc="5050A25E" w:tentative="1">
      <w:start w:val="1"/>
      <w:numFmt w:val="bullet"/>
      <w:lvlText w:val=""/>
      <w:lvlJc w:val="left"/>
      <w:pPr>
        <w:ind w:left="4320" w:hanging="360"/>
      </w:pPr>
      <w:rPr>
        <w:rFonts w:ascii="Wingdings" w:hAnsi="Wingdings" w:hint="default"/>
      </w:rPr>
    </w:lvl>
    <w:lvl w:ilvl="6" w:tplc="752CB74C" w:tentative="1">
      <w:start w:val="1"/>
      <w:numFmt w:val="bullet"/>
      <w:lvlText w:val=""/>
      <w:lvlJc w:val="left"/>
      <w:pPr>
        <w:ind w:left="5040" w:hanging="360"/>
      </w:pPr>
      <w:rPr>
        <w:rFonts w:ascii="Symbol" w:hAnsi="Symbol" w:hint="default"/>
      </w:rPr>
    </w:lvl>
    <w:lvl w:ilvl="7" w:tplc="7F405CE0" w:tentative="1">
      <w:start w:val="1"/>
      <w:numFmt w:val="bullet"/>
      <w:lvlText w:val="o"/>
      <w:lvlJc w:val="left"/>
      <w:pPr>
        <w:ind w:left="5760" w:hanging="360"/>
      </w:pPr>
      <w:rPr>
        <w:rFonts w:ascii="Courier New" w:hAnsi="Courier New" w:cs="Courier New" w:hint="default"/>
      </w:rPr>
    </w:lvl>
    <w:lvl w:ilvl="8" w:tplc="6538809A"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46BA9C38">
      <w:start w:val="1"/>
      <w:numFmt w:val="bullet"/>
      <w:lvlText w:val=""/>
      <w:lvlJc w:val="left"/>
      <w:pPr>
        <w:ind w:left="720" w:hanging="360"/>
      </w:pPr>
      <w:rPr>
        <w:rFonts w:ascii="Symbol" w:hAnsi="Symbol" w:hint="default"/>
      </w:rPr>
    </w:lvl>
    <w:lvl w:ilvl="1" w:tplc="A04CFDEC" w:tentative="1">
      <w:start w:val="1"/>
      <w:numFmt w:val="bullet"/>
      <w:lvlText w:val="o"/>
      <w:lvlJc w:val="left"/>
      <w:pPr>
        <w:ind w:left="1440" w:hanging="360"/>
      </w:pPr>
      <w:rPr>
        <w:rFonts w:ascii="Courier New" w:hAnsi="Courier New" w:cs="Courier New" w:hint="default"/>
      </w:rPr>
    </w:lvl>
    <w:lvl w:ilvl="2" w:tplc="0F1297B6">
      <w:start w:val="1"/>
      <w:numFmt w:val="bullet"/>
      <w:lvlText w:val=""/>
      <w:lvlJc w:val="left"/>
      <w:pPr>
        <w:ind w:left="2160" w:hanging="360"/>
      </w:pPr>
      <w:rPr>
        <w:rFonts w:ascii="Wingdings" w:hAnsi="Wingdings" w:hint="default"/>
      </w:rPr>
    </w:lvl>
    <w:lvl w:ilvl="3" w:tplc="BD5CEC92" w:tentative="1">
      <w:start w:val="1"/>
      <w:numFmt w:val="bullet"/>
      <w:lvlText w:val=""/>
      <w:lvlJc w:val="left"/>
      <w:pPr>
        <w:ind w:left="2880" w:hanging="360"/>
      </w:pPr>
      <w:rPr>
        <w:rFonts w:ascii="Symbol" w:hAnsi="Symbol" w:hint="default"/>
      </w:rPr>
    </w:lvl>
    <w:lvl w:ilvl="4" w:tplc="5CCA154C" w:tentative="1">
      <w:start w:val="1"/>
      <w:numFmt w:val="bullet"/>
      <w:lvlText w:val="o"/>
      <w:lvlJc w:val="left"/>
      <w:pPr>
        <w:ind w:left="3600" w:hanging="360"/>
      </w:pPr>
      <w:rPr>
        <w:rFonts w:ascii="Courier New" w:hAnsi="Courier New" w:cs="Courier New" w:hint="default"/>
      </w:rPr>
    </w:lvl>
    <w:lvl w:ilvl="5" w:tplc="591E3F1C" w:tentative="1">
      <w:start w:val="1"/>
      <w:numFmt w:val="bullet"/>
      <w:lvlText w:val=""/>
      <w:lvlJc w:val="left"/>
      <w:pPr>
        <w:ind w:left="4320" w:hanging="360"/>
      </w:pPr>
      <w:rPr>
        <w:rFonts w:ascii="Wingdings" w:hAnsi="Wingdings" w:hint="default"/>
      </w:rPr>
    </w:lvl>
    <w:lvl w:ilvl="6" w:tplc="6F46656A" w:tentative="1">
      <w:start w:val="1"/>
      <w:numFmt w:val="bullet"/>
      <w:lvlText w:val=""/>
      <w:lvlJc w:val="left"/>
      <w:pPr>
        <w:ind w:left="5040" w:hanging="360"/>
      </w:pPr>
      <w:rPr>
        <w:rFonts w:ascii="Symbol" w:hAnsi="Symbol" w:hint="default"/>
      </w:rPr>
    </w:lvl>
    <w:lvl w:ilvl="7" w:tplc="ED6E1EFC" w:tentative="1">
      <w:start w:val="1"/>
      <w:numFmt w:val="bullet"/>
      <w:lvlText w:val="o"/>
      <w:lvlJc w:val="left"/>
      <w:pPr>
        <w:ind w:left="5760" w:hanging="360"/>
      </w:pPr>
      <w:rPr>
        <w:rFonts w:ascii="Courier New" w:hAnsi="Courier New" w:cs="Courier New" w:hint="default"/>
      </w:rPr>
    </w:lvl>
    <w:lvl w:ilvl="8" w:tplc="EC086D56"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752EE812">
      <w:start w:val="1"/>
      <w:numFmt w:val="bullet"/>
      <w:lvlText w:val=""/>
      <w:lvlJc w:val="left"/>
      <w:pPr>
        <w:ind w:left="720" w:hanging="360"/>
      </w:pPr>
      <w:rPr>
        <w:rFonts w:ascii="Symbol" w:hAnsi="Symbol" w:hint="default"/>
      </w:rPr>
    </w:lvl>
    <w:lvl w:ilvl="1" w:tplc="8716CE84" w:tentative="1">
      <w:start w:val="1"/>
      <w:numFmt w:val="bullet"/>
      <w:lvlText w:val="o"/>
      <w:lvlJc w:val="left"/>
      <w:pPr>
        <w:ind w:left="1440" w:hanging="360"/>
      </w:pPr>
      <w:rPr>
        <w:rFonts w:ascii="Courier New" w:hAnsi="Courier New" w:cs="Courier New" w:hint="default"/>
      </w:rPr>
    </w:lvl>
    <w:lvl w:ilvl="2" w:tplc="5A8C4AB8" w:tentative="1">
      <w:start w:val="1"/>
      <w:numFmt w:val="bullet"/>
      <w:lvlText w:val=""/>
      <w:lvlJc w:val="left"/>
      <w:pPr>
        <w:ind w:left="2160" w:hanging="360"/>
      </w:pPr>
      <w:rPr>
        <w:rFonts w:ascii="Wingdings" w:hAnsi="Wingdings" w:hint="default"/>
      </w:rPr>
    </w:lvl>
    <w:lvl w:ilvl="3" w:tplc="02BC51A6" w:tentative="1">
      <w:start w:val="1"/>
      <w:numFmt w:val="bullet"/>
      <w:lvlText w:val=""/>
      <w:lvlJc w:val="left"/>
      <w:pPr>
        <w:ind w:left="2880" w:hanging="360"/>
      </w:pPr>
      <w:rPr>
        <w:rFonts w:ascii="Symbol" w:hAnsi="Symbol" w:hint="default"/>
      </w:rPr>
    </w:lvl>
    <w:lvl w:ilvl="4" w:tplc="D2768B0E" w:tentative="1">
      <w:start w:val="1"/>
      <w:numFmt w:val="bullet"/>
      <w:lvlText w:val="o"/>
      <w:lvlJc w:val="left"/>
      <w:pPr>
        <w:ind w:left="3600" w:hanging="360"/>
      </w:pPr>
      <w:rPr>
        <w:rFonts w:ascii="Courier New" w:hAnsi="Courier New" w:cs="Courier New" w:hint="default"/>
      </w:rPr>
    </w:lvl>
    <w:lvl w:ilvl="5" w:tplc="FD565382" w:tentative="1">
      <w:start w:val="1"/>
      <w:numFmt w:val="bullet"/>
      <w:lvlText w:val=""/>
      <w:lvlJc w:val="left"/>
      <w:pPr>
        <w:ind w:left="4320" w:hanging="360"/>
      </w:pPr>
      <w:rPr>
        <w:rFonts w:ascii="Wingdings" w:hAnsi="Wingdings" w:hint="default"/>
      </w:rPr>
    </w:lvl>
    <w:lvl w:ilvl="6" w:tplc="275E881C" w:tentative="1">
      <w:start w:val="1"/>
      <w:numFmt w:val="bullet"/>
      <w:lvlText w:val=""/>
      <w:lvlJc w:val="left"/>
      <w:pPr>
        <w:ind w:left="5040" w:hanging="360"/>
      </w:pPr>
      <w:rPr>
        <w:rFonts w:ascii="Symbol" w:hAnsi="Symbol" w:hint="default"/>
      </w:rPr>
    </w:lvl>
    <w:lvl w:ilvl="7" w:tplc="FD72BC96" w:tentative="1">
      <w:start w:val="1"/>
      <w:numFmt w:val="bullet"/>
      <w:lvlText w:val="o"/>
      <w:lvlJc w:val="left"/>
      <w:pPr>
        <w:ind w:left="5760" w:hanging="360"/>
      </w:pPr>
      <w:rPr>
        <w:rFonts w:ascii="Courier New" w:hAnsi="Courier New" w:cs="Courier New" w:hint="default"/>
      </w:rPr>
    </w:lvl>
    <w:lvl w:ilvl="8" w:tplc="3D904910"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E30E54AA">
      <w:start w:val="1"/>
      <w:numFmt w:val="bullet"/>
      <w:lvlText w:val=""/>
      <w:lvlJc w:val="left"/>
      <w:pPr>
        <w:ind w:left="720" w:hanging="360"/>
      </w:pPr>
      <w:rPr>
        <w:rFonts w:ascii="Symbol" w:hAnsi="Symbol" w:hint="default"/>
      </w:rPr>
    </w:lvl>
    <w:lvl w:ilvl="1" w:tplc="612C60CA" w:tentative="1">
      <w:start w:val="1"/>
      <w:numFmt w:val="bullet"/>
      <w:lvlText w:val="o"/>
      <w:lvlJc w:val="left"/>
      <w:pPr>
        <w:ind w:left="1440" w:hanging="360"/>
      </w:pPr>
      <w:rPr>
        <w:rFonts w:ascii="Courier New" w:hAnsi="Courier New" w:cs="Courier New" w:hint="default"/>
      </w:rPr>
    </w:lvl>
    <w:lvl w:ilvl="2" w:tplc="A1723B3C" w:tentative="1">
      <w:start w:val="1"/>
      <w:numFmt w:val="bullet"/>
      <w:lvlText w:val=""/>
      <w:lvlJc w:val="left"/>
      <w:pPr>
        <w:ind w:left="2160" w:hanging="360"/>
      </w:pPr>
      <w:rPr>
        <w:rFonts w:ascii="Wingdings" w:hAnsi="Wingdings" w:hint="default"/>
      </w:rPr>
    </w:lvl>
    <w:lvl w:ilvl="3" w:tplc="C8CCEC7C" w:tentative="1">
      <w:start w:val="1"/>
      <w:numFmt w:val="bullet"/>
      <w:lvlText w:val=""/>
      <w:lvlJc w:val="left"/>
      <w:pPr>
        <w:ind w:left="2880" w:hanging="360"/>
      </w:pPr>
      <w:rPr>
        <w:rFonts w:ascii="Symbol" w:hAnsi="Symbol" w:hint="default"/>
      </w:rPr>
    </w:lvl>
    <w:lvl w:ilvl="4" w:tplc="FB48B30A" w:tentative="1">
      <w:start w:val="1"/>
      <w:numFmt w:val="bullet"/>
      <w:lvlText w:val="o"/>
      <w:lvlJc w:val="left"/>
      <w:pPr>
        <w:ind w:left="3600" w:hanging="360"/>
      </w:pPr>
      <w:rPr>
        <w:rFonts w:ascii="Courier New" w:hAnsi="Courier New" w:cs="Courier New" w:hint="default"/>
      </w:rPr>
    </w:lvl>
    <w:lvl w:ilvl="5" w:tplc="07C8E6B4" w:tentative="1">
      <w:start w:val="1"/>
      <w:numFmt w:val="bullet"/>
      <w:lvlText w:val=""/>
      <w:lvlJc w:val="left"/>
      <w:pPr>
        <w:ind w:left="4320" w:hanging="360"/>
      </w:pPr>
      <w:rPr>
        <w:rFonts w:ascii="Wingdings" w:hAnsi="Wingdings" w:hint="default"/>
      </w:rPr>
    </w:lvl>
    <w:lvl w:ilvl="6" w:tplc="05AA9136" w:tentative="1">
      <w:start w:val="1"/>
      <w:numFmt w:val="bullet"/>
      <w:lvlText w:val=""/>
      <w:lvlJc w:val="left"/>
      <w:pPr>
        <w:ind w:left="5040" w:hanging="360"/>
      </w:pPr>
      <w:rPr>
        <w:rFonts w:ascii="Symbol" w:hAnsi="Symbol" w:hint="default"/>
      </w:rPr>
    </w:lvl>
    <w:lvl w:ilvl="7" w:tplc="6DD4E1FE" w:tentative="1">
      <w:start w:val="1"/>
      <w:numFmt w:val="bullet"/>
      <w:lvlText w:val="o"/>
      <w:lvlJc w:val="left"/>
      <w:pPr>
        <w:ind w:left="5760" w:hanging="360"/>
      </w:pPr>
      <w:rPr>
        <w:rFonts w:ascii="Courier New" w:hAnsi="Courier New" w:cs="Courier New" w:hint="default"/>
      </w:rPr>
    </w:lvl>
    <w:lvl w:ilvl="8" w:tplc="641A9CDA"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1EF27CBC">
      <w:start w:val="1"/>
      <w:numFmt w:val="bullet"/>
      <w:lvlText w:val=""/>
      <w:lvlJc w:val="left"/>
      <w:pPr>
        <w:ind w:left="720" w:hanging="360"/>
      </w:pPr>
      <w:rPr>
        <w:rFonts w:ascii="Symbol" w:hAnsi="Symbol" w:hint="default"/>
      </w:rPr>
    </w:lvl>
    <w:lvl w:ilvl="1" w:tplc="AD8201F4" w:tentative="1">
      <w:start w:val="1"/>
      <w:numFmt w:val="bullet"/>
      <w:lvlText w:val="o"/>
      <w:lvlJc w:val="left"/>
      <w:pPr>
        <w:ind w:left="1440" w:hanging="360"/>
      </w:pPr>
      <w:rPr>
        <w:rFonts w:ascii="Courier New" w:hAnsi="Courier New" w:cs="Courier New" w:hint="default"/>
      </w:rPr>
    </w:lvl>
    <w:lvl w:ilvl="2" w:tplc="505C5F9A" w:tentative="1">
      <w:start w:val="1"/>
      <w:numFmt w:val="bullet"/>
      <w:lvlText w:val=""/>
      <w:lvlJc w:val="left"/>
      <w:pPr>
        <w:ind w:left="2160" w:hanging="360"/>
      </w:pPr>
      <w:rPr>
        <w:rFonts w:ascii="Wingdings" w:hAnsi="Wingdings" w:hint="default"/>
      </w:rPr>
    </w:lvl>
    <w:lvl w:ilvl="3" w:tplc="FF120E7A" w:tentative="1">
      <w:start w:val="1"/>
      <w:numFmt w:val="bullet"/>
      <w:lvlText w:val=""/>
      <w:lvlJc w:val="left"/>
      <w:pPr>
        <w:ind w:left="2880" w:hanging="360"/>
      </w:pPr>
      <w:rPr>
        <w:rFonts w:ascii="Symbol" w:hAnsi="Symbol" w:hint="default"/>
      </w:rPr>
    </w:lvl>
    <w:lvl w:ilvl="4" w:tplc="A28A307C" w:tentative="1">
      <w:start w:val="1"/>
      <w:numFmt w:val="bullet"/>
      <w:lvlText w:val="o"/>
      <w:lvlJc w:val="left"/>
      <w:pPr>
        <w:ind w:left="3600" w:hanging="360"/>
      </w:pPr>
      <w:rPr>
        <w:rFonts w:ascii="Courier New" w:hAnsi="Courier New" w:cs="Courier New" w:hint="default"/>
      </w:rPr>
    </w:lvl>
    <w:lvl w:ilvl="5" w:tplc="81A8AF12" w:tentative="1">
      <w:start w:val="1"/>
      <w:numFmt w:val="bullet"/>
      <w:lvlText w:val=""/>
      <w:lvlJc w:val="left"/>
      <w:pPr>
        <w:ind w:left="4320" w:hanging="360"/>
      </w:pPr>
      <w:rPr>
        <w:rFonts w:ascii="Wingdings" w:hAnsi="Wingdings" w:hint="default"/>
      </w:rPr>
    </w:lvl>
    <w:lvl w:ilvl="6" w:tplc="EF701E76" w:tentative="1">
      <w:start w:val="1"/>
      <w:numFmt w:val="bullet"/>
      <w:lvlText w:val=""/>
      <w:lvlJc w:val="left"/>
      <w:pPr>
        <w:ind w:left="5040" w:hanging="360"/>
      </w:pPr>
      <w:rPr>
        <w:rFonts w:ascii="Symbol" w:hAnsi="Symbol" w:hint="default"/>
      </w:rPr>
    </w:lvl>
    <w:lvl w:ilvl="7" w:tplc="EC5E93C0" w:tentative="1">
      <w:start w:val="1"/>
      <w:numFmt w:val="bullet"/>
      <w:lvlText w:val="o"/>
      <w:lvlJc w:val="left"/>
      <w:pPr>
        <w:ind w:left="5760" w:hanging="360"/>
      </w:pPr>
      <w:rPr>
        <w:rFonts w:ascii="Courier New" w:hAnsi="Courier New" w:cs="Courier New" w:hint="default"/>
      </w:rPr>
    </w:lvl>
    <w:lvl w:ilvl="8" w:tplc="A3A6B972"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2FC62852">
      <w:start w:val="1"/>
      <w:numFmt w:val="bullet"/>
      <w:lvlText w:val=""/>
      <w:lvlJc w:val="left"/>
      <w:pPr>
        <w:ind w:left="720" w:hanging="360"/>
      </w:pPr>
      <w:rPr>
        <w:rFonts w:ascii="Symbol" w:hAnsi="Symbol" w:hint="default"/>
      </w:rPr>
    </w:lvl>
    <w:lvl w:ilvl="1" w:tplc="5C885406" w:tentative="1">
      <w:start w:val="1"/>
      <w:numFmt w:val="bullet"/>
      <w:lvlText w:val="o"/>
      <w:lvlJc w:val="left"/>
      <w:pPr>
        <w:ind w:left="1440" w:hanging="360"/>
      </w:pPr>
      <w:rPr>
        <w:rFonts w:ascii="Courier New" w:hAnsi="Courier New" w:cs="Courier New" w:hint="default"/>
      </w:rPr>
    </w:lvl>
    <w:lvl w:ilvl="2" w:tplc="C620350E" w:tentative="1">
      <w:start w:val="1"/>
      <w:numFmt w:val="bullet"/>
      <w:lvlText w:val=""/>
      <w:lvlJc w:val="left"/>
      <w:pPr>
        <w:ind w:left="2160" w:hanging="360"/>
      </w:pPr>
      <w:rPr>
        <w:rFonts w:ascii="Wingdings" w:hAnsi="Wingdings" w:hint="default"/>
      </w:rPr>
    </w:lvl>
    <w:lvl w:ilvl="3" w:tplc="ECC6EE64" w:tentative="1">
      <w:start w:val="1"/>
      <w:numFmt w:val="bullet"/>
      <w:lvlText w:val=""/>
      <w:lvlJc w:val="left"/>
      <w:pPr>
        <w:ind w:left="2880" w:hanging="360"/>
      </w:pPr>
      <w:rPr>
        <w:rFonts w:ascii="Symbol" w:hAnsi="Symbol" w:hint="default"/>
      </w:rPr>
    </w:lvl>
    <w:lvl w:ilvl="4" w:tplc="27BE200A" w:tentative="1">
      <w:start w:val="1"/>
      <w:numFmt w:val="bullet"/>
      <w:lvlText w:val="o"/>
      <w:lvlJc w:val="left"/>
      <w:pPr>
        <w:ind w:left="3600" w:hanging="360"/>
      </w:pPr>
      <w:rPr>
        <w:rFonts w:ascii="Courier New" w:hAnsi="Courier New" w:cs="Courier New" w:hint="default"/>
      </w:rPr>
    </w:lvl>
    <w:lvl w:ilvl="5" w:tplc="79D8B902" w:tentative="1">
      <w:start w:val="1"/>
      <w:numFmt w:val="bullet"/>
      <w:lvlText w:val=""/>
      <w:lvlJc w:val="left"/>
      <w:pPr>
        <w:ind w:left="4320" w:hanging="360"/>
      </w:pPr>
      <w:rPr>
        <w:rFonts w:ascii="Wingdings" w:hAnsi="Wingdings" w:hint="default"/>
      </w:rPr>
    </w:lvl>
    <w:lvl w:ilvl="6" w:tplc="20F48D70" w:tentative="1">
      <w:start w:val="1"/>
      <w:numFmt w:val="bullet"/>
      <w:lvlText w:val=""/>
      <w:lvlJc w:val="left"/>
      <w:pPr>
        <w:ind w:left="5040" w:hanging="360"/>
      </w:pPr>
      <w:rPr>
        <w:rFonts w:ascii="Symbol" w:hAnsi="Symbol" w:hint="default"/>
      </w:rPr>
    </w:lvl>
    <w:lvl w:ilvl="7" w:tplc="7ADEF308" w:tentative="1">
      <w:start w:val="1"/>
      <w:numFmt w:val="bullet"/>
      <w:lvlText w:val="o"/>
      <w:lvlJc w:val="left"/>
      <w:pPr>
        <w:ind w:left="5760" w:hanging="360"/>
      </w:pPr>
      <w:rPr>
        <w:rFonts w:ascii="Courier New" w:hAnsi="Courier New" w:cs="Courier New" w:hint="default"/>
      </w:rPr>
    </w:lvl>
    <w:lvl w:ilvl="8" w:tplc="0E701D58"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2DF2F682">
      <w:start w:val="1"/>
      <w:numFmt w:val="bullet"/>
      <w:lvlText w:val=""/>
      <w:lvlJc w:val="left"/>
      <w:pPr>
        <w:ind w:left="720" w:hanging="360"/>
      </w:pPr>
      <w:rPr>
        <w:rFonts w:ascii="Symbol" w:hAnsi="Symbol" w:hint="default"/>
      </w:rPr>
    </w:lvl>
    <w:lvl w:ilvl="1" w:tplc="65F26210" w:tentative="1">
      <w:start w:val="1"/>
      <w:numFmt w:val="bullet"/>
      <w:lvlText w:val="o"/>
      <w:lvlJc w:val="left"/>
      <w:pPr>
        <w:ind w:left="1440" w:hanging="360"/>
      </w:pPr>
      <w:rPr>
        <w:rFonts w:ascii="Courier New" w:hAnsi="Courier New" w:cs="Courier New" w:hint="default"/>
      </w:rPr>
    </w:lvl>
    <w:lvl w:ilvl="2" w:tplc="8D521B5C" w:tentative="1">
      <w:start w:val="1"/>
      <w:numFmt w:val="bullet"/>
      <w:lvlText w:val=""/>
      <w:lvlJc w:val="left"/>
      <w:pPr>
        <w:ind w:left="2160" w:hanging="360"/>
      </w:pPr>
      <w:rPr>
        <w:rFonts w:ascii="Wingdings" w:hAnsi="Wingdings" w:hint="default"/>
      </w:rPr>
    </w:lvl>
    <w:lvl w:ilvl="3" w:tplc="FB8E3ED0" w:tentative="1">
      <w:start w:val="1"/>
      <w:numFmt w:val="bullet"/>
      <w:lvlText w:val=""/>
      <w:lvlJc w:val="left"/>
      <w:pPr>
        <w:ind w:left="2880" w:hanging="360"/>
      </w:pPr>
      <w:rPr>
        <w:rFonts w:ascii="Symbol" w:hAnsi="Symbol" w:hint="default"/>
      </w:rPr>
    </w:lvl>
    <w:lvl w:ilvl="4" w:tplc="39442FD4" w:tentative="1">
      <w:start w:val="1"/>
      <w:numFmt w:val="bullet"/>
      <w:lvlText w:val="o"/>
      <w:lvlJc w:val="left"/>
      <w:pPr>
        <w:ind w:left="3600" w:hanging="360"/>
      </w:pPr>
      <w:rPr>
        <w:rFonts w:ascii="Courier New" w:hAnsi="Courier New" w:cs="Courier New" w:hint="default"/>
      </w:rPr>
    </w:lvl>
    <w:lvl w:ilvl="5" w:tplc="65ACD72E" w:tentative="1">
      <w:start w:val="1"/>
      <w:numFmt w:val="bullet"/>
      <w:lvlText w:val=""/>
      <w:lvlJc w:val="left"/>
      <w:pPr>
        <w:ind w:left="4320" w:hanging="360"/>
      </w:pPr>
      <w:rPr>
        <w:rFonts w:ascii="Wingdings" w:hAnsi="Wingdings" w:hint="default"/>
      </w:rPr>
    </w:lvl>
    <w:lvl w:ilvl="6" w:tplc="91B07A6C" w:tentative="1">
      <w:start w:val="1"/>
      <w:numFmt w:val="bullet"/>
      <w:lvlText w:val=""/>
      <w:lvlJc w:val="left"/>
      <w:pPr>
        <w:ind w:left="5040" w:hanging="360"/>
      </w:pPr>
      <w:rPr>
        <w:rFonts w:ascii="Symbol" w:hAnsi="Symbol" w:hint="default"/>
      </w:rPr>
    </w:lvl>
    <w:lvl w:ilvl="7" w:tplc="10808354" w:tentative="1">
      <w:start w:val="1"/>
      <w:numFmt w:val="bullet"/>
      <w:lvlText w:val="o"/>
      <w:lvlJc w:val="left"/>
      <w:pPr>
        <w:ind w:left="5760" w:hanging="360"/>
      </w:pPr>
      <w:rPr>
        <w:rFonts w:ascii="Courier New" w:hAnsi="Courier New" w:cs="Courier New" w:hint="default"/>
      </w:rPr>
    </w:lvl>
    <w:lvl w:ilvl="8" w:tplc="97F407D4"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0F743670">
      <w:start w:val="1"/>
      <w:numFmt w:val="bullet"/>
      <w:lvlText w:val=""/>
      <w:lvlJc w:val="left"/>
      <w:pPr>
        <w:ind w:left="774" w:hanging="360"/>
      </w:pPr>
      <w:rPr>
        <w:rFonts w:ascii="Symbol" w:hAnsi="Symbol" w:hint="default"/>
      </w:rPr>
    </w:lvl>
    <w:lvl w:ilvl="1" w:tplc="C2A6F894" w:tentative="1">
      <w:start w:val="1"/>
      <w:numFmt w:val="bullet"/>
      <w:lvlText w:val="o"/>
      <w:lvlJc w:val="left"/>
      <w:pPr>
        <w:ind w:left="1494" w:hanging="360"/>
      </w:pPr>
      <w:rPr>
        <w:rFonts w:ascii="Courier New" w:hAnsi="Courier New" w:cs="Courier New" w:hint="default"/>
      </w:rPr>
    </w:lvl>
    <w:lvl w:ilvl="2" w:tplc="097E7A0E" w:tentative="1">
      <w:start w:val="1"/>
      <w:numFmt w:val="bullet"/>
      <w:lvlText w:val=""/>
      <w:lvlJc w:val="left"/>
      <w:pPr>
        <w:ind w:left="2214" w:hanging="360"/>
      </w:pPr>
      <w:rPr>
        <w:rFonts w:ascii="Wingdings" w:hAnsi="Wingdings" w:hint="default"/>
      </w:rPr>
    </w:lvl>
    <w:lvl w:ilvl="3" w:tplc="D042F3D4" w:tentative="1">
      <w:start w:val="1"/>
      <w:numFmt w:val="bullet"/>
      <w:lvlText w:val=""/>
      <w:lvlJc w:val="left"/>
      <w:pPr>
        <w:ind w:left="2934" w:hanging="360"/>
      </w:pPr>
      <w:rPr>
        <w:rFonts w:ascii="Symbol" w:hAnsi="Symbol" w:hint="default"/>
      </w:rPr>
    </w:lvl>
    <w:lvl w:ilvl="4" w:tplc="B1E2D0A6" w:tentative="1">
      <w:start w:val="1"/>
      <w:numFmt w:val="bullet"/>
      <w:lvlText w:val="o"/>
      <w:lvlJc w:val="left"/>
      <w:pPr>
        <w:ind w:left="3654" w:hanging="360"/>
      </w:pPr>
      <w:rPr>
        <w:rFonts w:ascii="Courier New" w:hAnsi="Courier New" w:cs="Courier New" w:hint="default"/>
      </w:rPr>
    </w:lvl>
    <w:lvl w:ilvl="5" w:tplc="112E658E" w:tentative="1">
      <w:start w:val="1"/>
      <w:numFmt w:val="bullet"/>
      <w:lvlText w:val=""/>
      <w:lvlJc w:val="left"/>
      <w:pPr>
        <w:ind w:left="4374" w:hanging="360"/>
      </w:pPr>
      <w:rPr>
        <w:rFonts w:ascii="Wingdings" w:hAnsi="Wingdings" w:hint="default"/>
      </w:rPr>
    </w:lvl>
    <w:lvl w:ilvl="6" w:tplc="730606AE" w:tentative="1">
      <w:start w:val="1"/>
      <w:numFmt w:val="bullet"/>
      <w:lvlText w:val=""/>
      <w:lvlJc w:val="left"/>
      <w:pPr>
        <w:ind w:left="5094" w:hanging="360"/>
      </w:pPr>
      <w:rPr>
        <w:rFonts w:ascii="Symbol" w:hAnsi="Symbol" w:hint="default"/>
      </w:rPr>
    </w:lvl>
    <w:lvl w:ilvl="7" w:tplc="96CCB320" w:tentative="1">
      <w:start w:val="1"/>
      <w:numFmt w:val="bullet"/>
      <w:lvlText w:val="o"/>
      <w:lvlJc w:val="left"/>
      <w:pPr>
        <w:ind w:left="5814" w:hanging="360"/>
      </w:pPr>
      <w:rPr>
        <w:rFonts w:ascii="Courier New" w:hAnsi="Courier New" w:cs="Courier New" w:hint="default"/>
      </w:rPr>
    </w:lvl>
    <w:lvl w:ilvl="8" w:tplc="577C8BC4"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6C160CBE">
      <w:start w:val="1"/>
      <w:numFmt w:val="bullet"/>
      <w:lvlText w:val=""/>
      <w:lvlJc w:val="left"/>
      <w:pPr>
        <w:ind w:left="720" w:hanging="360"/>
      </w:pPr>
      <w:rPr>
        <w:rFonts w:ascii="Symbol" w:hAnsi="Symbol" w:hint="default"/>
      </w:rPr>
    </w:lvl>
    <w:lvl w:ilvl="1" w:tplc="478C54DA" w:tentative="1">
      <w:start w:val="1"/>
      <w:numFmt w:val="bullet"/>
      <w:lvlText w:val="o"/>
      <w:lvlJc w:val="left"/>
      <w:pPr>
        <w:ind w:left="1440" w:hanging="360"/>
      </w:pPr>
      <w:rPr>
        <w:rFonts w:ascii="Courier New" w:hAnsi="Courier New" w:cs="Courier New" w:hint="default"/>
      </w:rPr>
    </w:lvl>
    <w:lvl w:ilvl="2" w:tplc="A99AF80A" w:tentative="1">
      <w:start w:val="1"/>
      <w:numFmt w:val="bullet"/>
      <w:lvlText w:val=""/>
      <w:lvlJc w:val="left"/>
      <w:pPr>
        <w:ind w:left="2160" w:hanging="360"/>
      </w:pPr>
      <w:rPr>
        <w:rFonts w:ascii="Wingdings" w:hAnsi="Wingdings" w:hint="default"/>
      </w:rPr>
    </w:lvl>
    <w:lvl w:ilvl="3" w:tplc="3E68A692" w:tentative="1">
      <w:start w:val="1"/>
      <w:numFmt w:val="bullet"/>
      <w:lvlText w:val=""/>
      <w:lvlJc w:val="left"/>
      <w:pPr>
        <w:ind w:left="2880" w:hanging="360"/>
      </w:pPr>
      <w:rPr>
        <w:rFonts w:ascii="Symbol" w:hAnsi="Symbol" w:hint="default"/>
      </w:rPr>
    </w:lvl>
    <w:lvl w:ilvl="4" w:tplc="B41076AE" w:tentative="1">
      <w:start w:val="1"/>
      <w:numFmt w:val="bullet"/>
      <w:lvlText w:val="o"/>
      <w:lvlJc w:val="left"/>
      <w:pPr>
        <w:ind w:left="3600" w:hanging="360"/>
      </w:pPr>
      <w:rPr>
        <w:rFonts w:ascii="Courier New" w:hAnsi="Courier New" w:cs="Courier New" w:hint="default"/>
      </w:rPr>
    </w:lvl>
    <w:lvl w:ilvl="5" w:tplc="78BC69AA" w:tentative="1">
      <w:start w:val="1"/>
      <w:numFmt w:val="bullet"/>
      <w:lvlText w:val=""/>
      <w:lvlJc w:val="left"/>
      <w:pPr>
        <w:ind w:left="4320" w:hanging="360"/>
      </w:pPr>
      <w:rPr>
        <w:rFonts w:ascii="Wingdings" w:hAnsi="Wingdings" w:hint="default"/>
      </w:rPr>
    </w:lvl>
    <w:lvl w:ilvl="6" w:tplc="079EAF60" w:tentative="1">
      <w:start w:val="1"/>
      <w:numFmt w:val="bullet"/>
      <w:lvlText w:val=""/>
      <w:lvlJc w:val="left"/>
      <w:pPr>
        <w:ind w:left="5040" w:hanging="360"/>
      </w:pPr>
      <w:rPr>
        <w:rFonts w:ascii="Symbol" w:hAnsi="Symbol" w:hint="default"/>
      </w:rPr>
    </w:lvl>
    <w:lvl w:ilvl="7" w:tplc="77AED09E" w:tentative="1">
      <w:start w:val="1"/>
      <w:numFmt w:val="bullet"/>
      <w:lvlText w:val="o"/>
      <w:lvlJc w:val="left"/>
      <w:pPr>
        <w:ind w:left="5760" w:hanging="360"/>
      </w:pPr>
      <w:rPr>
        <w:rFonts w:ascii="Courier New" w:hAnsi="Courier New" w:cs="Courier New" w:hint="default"/>
      </w:rPr>
    </w:lvl>
    <w:lvl w:ilvl="8" w:tplc="DD1CF972"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760C06"/>
    <w:multiLevelType w:val="hybridMultilevel"/>
    <w:tmpl w:val="FD36B988"/>
    <w:lvl w:ilvl="0" w:tplc="D758EBF6">
      <w:start w:val="1"/>
      <w:numFmt w:val="bullet"/>
      <w:lvlText w:val=""/>
      <w:lvlJc w:val="left"/>
      <w:pPr>
        <w:ind w:left="720" w:hanging="360"/>
      </w:pPr>
      <w:rPr>
        <w:rFonts w:ascii="Symbol" w:hAnsi="Symbol" w:hint="default"/>
      </w:rPr>
    </w:lvl>
    <w:lvl w:ilvl="1" w:tplc="F0C091DC">
      <w:start w:val="1"/>
      <w:numFmt w:val="bullet"/>
      <w:lvlText w:val="o"/>
      <w:lvlJc w:val="left"/>
      <w:pPr>
        <w:ind w:left="1440" w:hanging="360"/>
      </w:pPr>
      <w:rPr>
        <w:rFonts w:ascii="Courier New" w:hAnsi="Courier New" w:cs="Courier New" w:hint="default"/>
      </w:rPr>
    </w:lvl>
    <w:lvl w:ilvl="2" w:tplc="1AB4E372">
      <w:start w:val="1"/>
      <w:numFmt w:val="bullet"/>
      <w:lvlText w:val=""/>
      <w:lvlJc w:val="left"/>
      <w:pPr>
        <w:ind w:left="2160" w:hanging="360"/>
      </w:pPr>
      <w:rPr>
        <w:rFonts w:ascii="Wingdings" w:hAnsi="Wingdings" w:hint="default"/>
      </w:rPr>
    </w:lvl>
    <w:lvl w:ilvl="3" w:tplc="12685CA6">
      <w:start w:val="1"/>
      <w:numFmt w:val="bullet"/>
      <w:lvlText w:val=""/>
      <w:lvlJc w:val="left"/>
      <w:pPr>
        <w:ind w:left="2880" w:hanging="360"/>
      </w:pPr>
      <w:rPr>
        <w:rFonts w:ascii="Symbol" w:hAnsi="Symbol" w:hint="default"/>
      </w:rPr>
    </w:lvl>
    <w:lvl w:ilvl="4" w:tplc="B6C8BDBA">
      <w:start w:val="1"/>
      <w:numFmt w:val="bullet"/>
      <w:lvlText w:val="o"/>
      <w:lvlJc w:val="left"/>
      <w:pPr>
        <w:ind w:left="3600" w:hanging="360"/>
      </w:pPr>
      <w:rPr>
        <w:rFonts w:ascii="Courier New" w:hAnsi="Courier New" w:cs="Courier New" w:hint="default"/>
      </w:rPr>
    </w:lvl>
    <w:lvl w:ilvl="5" w:tplc="2812B1D0">
      <w:start w:val="1"/>
      <w:numFmt w:val="bullet"/>
      <w:lvlText w:val=""/>
      <w:lvlJc w:val="left"/>
      <w:pPr>
        <w:ind w:left="4320" w:hanging="360"/>
      </w:pPr>
      <w:rPr>
        <w:rFonts w:ascii="Wingdings" w:hAnsi="Wingdings" w:hint="default"/>
      </w:rPr>
    </w:lvl>
    <w:lvl w:ilvl="6" w:tplc="F1526212">
      <w:start w:val="1"/>
      <w:numFmt w:val="bullet"/>
      <w:lvlText w:val=""/>
      <w:lvlJc w:val="left"/>
      <w:pPr>
        <w:ind w:left="5040" w:hanging="360"/>
      </w:pPr>
      <w:rPr>
        <w:rFonts w:ascii="Symbol" w:hAnsi="Symbol" w:hint="default"/>
      </w:rPr>
    </w:lvl>
    <w:lvl w:ilvl="7" w:tplc="EC787088">
      <w:start w:val="1"/>
      <w:numFmt w:val="bullet"/>
      <w:lvlText w:val="o"/>
      <w:lvlJc w:val="left"/>
      <w:pPr>
        <w:ind w:left="5760" w:hanging="360"/>
      </w:pPr>
      <w:rPr>
        <w:rFonts w:ascii="Courier New" w:hAnsi="Courier New" w:cs="Courier New" w:hint="default"/>
      </w:rPr>
    </w:lvl>
    <w:lvl w:ilvl="8" w:tplc="87B82486">
      <w:start w:val="1"/>
      <w:numFmt w:val="bullet"/>
      <w:lvlText w:val=""/>
      <w:lvlJc w:val="left"/>
      <w:pPr>
        <w:ind w:left="6480" w:hanging="360"/>
      </w:pPr>
      <w:rPr>
        <w:rFonts w:ascii="Wingdings" w:hAnsi="Wingdings" w:hint="default"/>
      </w:rPr>
    </w:lvl>
  </w:abstractNum>
  <w:abstractNum w:abstractNumId="27" w15:restartNumberingAfterBreak="0">
    <w:nsid w:val="73960033"/>
    <w:multiLevelType w:val="hybridMultilevel"/>
    <w:tmpl w:val="876EF9CC"/>
    <w:lvl w:ilvl="0" w:tplc="3AECFA8C">
      <w:start w:val="1"/>
      <w:numFmt w:val="bullet"/>
      <w:lvlText w:val=""/>
      <w:lvlJc w:val="left"/>
      <w:pPr>
        <w:ind w:left="720" w:hanging="360"/>
      </w:pPr>
      <w:rPr>
        <w:rFonts w:ascii="Symbol" w:hAnsi="Symbol" w:hint="default"/>
      </w:rPr>
    </w:lvl>
    <w:lvl w:ilvl="1" w:tplc="7ABE407E">
      <w:start w:val="1"/>
      <w:numFmt w:val="bullet"/>
      <w:lvlText w:val="o"/>
      <w:lvlJc w:val="left"/>
      <w:pPr>
        <w:ind w:left="1440" w:hanging="360"/>
      </w:pPr>
      <w:rPr>
        <w:rFonts w:ascii="Courier New" w:hAnsi="Courier New" w:cs="Courier New" w:hint="default"/>
      </w:rPr>
    </w:lvl>
    <w:lvl w:ilvl="2" w:tplc="B608F5FC">
      <w:start w:val="1"/>
      <w:numFmt w:val="bullet"/>
      <w:lvlText w:val=""/>
      <w:lvlJc w:val="left"/>
      <w:pPr>
        <w:ind w:left="2160" w:hanging="360"/>
      </w:pPr>
      <w:rPr>
        <w:rFonts w:ascii="Wingdings" w:hAnsi="Wingdings" w:hint="default"/>
      </w:rPr>
    </w:lvl>
    <w:lvl w:ilvl="3" w:tplc="713A6204">
      <w:start w:val="1"/>
      <w:numFmt w:val="bullet"/>
      <w:lvlText w:val=""/>
      <w:lvlJc w:val="left"/>
      <w:pPr>
        <w:ind w:left="2880" w:hanging="360"/>
      </w:pPr>
      <w:rPr>
        <w:rFonts w:ascii="Symbol" w:hAnsi="Symbol" w:hint="default"/>
      </w:rPr>
    </w:lvl>
    <w:lvl w:ilvl="4" w:tplc="AB849A78">
      <w:start w:val="1"/>
      <w:numFmt w:val="bullet"/>
      <w:lvlText w:val="o"/>
      <w:lvlJc w:val="left"/>
      <w:pPr>
        <w:ind w:left="3600" w:hanging="360"/>
      </w:pPr>
      <w:rPr>
        <w:rFonts w:ascii="Courier New" w:hAnsi="Courier New" w:cs="Courier New" w:hint="default"/>
      </w:rPr>
    </w:lvl>
    <w:lvl w:ilvl="5" w:tplc="63FE64C6">
      <w:start w:val="1"/>
      <w:numFmt w:val="bullet"/>
      <w:lvlText w:val=""/>
      <w:lvlJc w:val="left"/>
      <w:pPr>
        <w:ind w:left="4320" w:hanging="360"/>
      </w:pPr>
      <w:rPr>
        <w:rFonts w:ascii="Wingdings" w:hAnsi="Wingdings" w:hint="default"/>
      </w:rPr>
    </w:lvl>
    <w:lvl w:ilvl="6" w:tplc="8F065598">
      <w:start w:val="1"/>
      <w:numFmt w:val="bullet"/>
      <w:lvlText w:val=""/>
      <w:lvlJc w:val="left"/>
      <w:pPr>
        <w:ind w:left="5040" w:hanging="360"/>
      </w:pPr>
      <w:rPr>
        <w:rFonts w:ascii="Symbol" w:hAnsi="Symbol" w:hint="default"/>
      </w:rPr>
    </w:lvl>
    <w:lvl w:ilvl="7" w:tplc="F8AA2C88">
      <w:start w:val="1"/>
      <w:numFmt w:val="bullet"/>
      <w:lvlText w:val="o"/>
      <w:lvlJc w:val="left"/>
      <w:pPr>
        <w:ind w:left="5760" w:hanging="360"/>
      </w:pPr>
      <w:rPr>
        <w:rFonts w:ascii="Courier New" w:hAnsi="Courier New" w:cs="Courier New" w:hint="default"/>
      </w:rPr>
    </w:lvl>
    <w:lvl w:ilvl="8" w:tplc="ED06A280">
      <w:start w:val="1"/>
      <w:numFmt w:val="bullet"/>
      <w:lvlText w:val=""/>
      <w:lvlJc w:val="left"/>
      <w:pPr>
        <w:ind w:left="6480" w:hanging="360"/>
      </w:pPr>
      <w:rPr>
        <w:rFonts w:ascii="Wingdings" w:hAnsi="Wingdings" w:hint="default"/>
      </w:rPr>
    </w:lvl>
  </w:abstractNum>
  <w:abstractNum w:abstractNumId="28"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4E9502F"/>
    <w:multiLevelType w:val="hybridMultilevel"/>
    <w:tmpl w:val="0E4A6CBA"/>
    <w:lvl w:ilvl="0" w:tplc="1E62F1FC">
      <w:start w:val="1"/>
      <w:numFmt w:val="decimal"/>
      <w:lvlText w:val="(%1)"/>
      <w:lvlJc w:val="left"/>
      <w:pPr>
        <w:ind w:left="1185" w:hanging="390"/>
      </w:pPr>
      <w:rPr>
        <w:rFonts w:hint="default"/>
      </w:rPr>
    </w:lvl>
    <w:lvl w:ilvl="1" w:tplc="1A2436D4" w:tentative="1">
      <w:start w:val="1"/>
      <w:numFmt w:val="lowerLetter"/>
      <w:lvlText w:val="%2."/>
      <w:lvlJc w:val="left"/>
      <w:pPr>
        <w:ind w:left="1875" w:hanging="360"/>
      </w:pPr>
    </w:lvl>
    <w:lvl w:ilvl="2" w:tplc="B4C8DC5C" w:tentative="1">
      <w:start w:val="1"/>
      <w:numFmt w:val="lowerRoman"/>
      <w:lvlText w:val="%3."/>
      <w:lvlJc w:val="right"/>
      <w:pPr>
        <w:ind w:left="2595" w:hanging="180"/>
      </w:pPr>
    </w:lvl>
    <w:lvl w:ilvl="3" w:tplc="3E944184" w:tentative="1">
      <w:start w:val="1"/>
      <w:numFmt w:val="decimal"/>
      <w:lvlText w:val="%4."/>
      <w:lvlJc w:val="left"/>
      <w:pPr>
        <w:ind w:left="3315" w:hanging="360"/>
      </w:pPr>
    </w:lvl>
    <w:lvl w:ilvl="4" w:tplc="F7EA5526" w:tentative="1">
      <w:start w:val="1"/>
      <w:numFmt w:val="lowerLetter"/>
      <w:lvlText w:val="%5."/>
      <w:lvlJc w:val="left"/>
      <w:pPr>
        <w:ind w:left="4035" w:hanging="360"/>
      </w:pPr>
    </w:lvl>
    <w:lvl w:ilvl="5" w:tplc="FDCC033A" w:tentative="1">
      <w:start w:val="1"/>
      <w:numFmt w:val="lowerRoman"/>
      <w:lvlText w:val="%6."/>
      <w:lvlJc w:val="right"/>
      <w:pPr>
        <w:ind w:left="4755" w:hanging="180"/>
      </w:pPr>
    </w:lvl>
    <w:lvl w:ilvl="6" w:tplc="26CCC254" w:tentative="1">
      <w:start w:val="1"/>
      <w:numFmt w:val="decimal"/>
      <w:lvlText w:val="%7."/>
      <w:lvlJc w:val="left"/>
      <w:pPr>
        <w:ind w:left="5475" w:hanging="360"/>
      </w:pPr>
    </w:lvl>
    <w:lvl w:ilvl="7" w:tplc="8F16E4DC" w:tentative="1">
      <w:start w:val="1"/>
      <w:numFmt w:val="lowerLetter"/>
      <w:lvlText w:val="%8."/>
      <w:lvlJc w:val="left"/>
      <w:pPr>
        <w:ind w:left="6195" w:hanging="360"/>
      </w:pPr>
    </w:lvl>
    <w:lvl w:ilvl="8" w:tplc="67F46038" w:tentative="1">
      <w:start w:val="1"/>
      <w:numFmt w:val="lowerRoman"/>
      <w:lvlText w:val="%9."/>
      <w:lvlJc w:val="right"/>
      <w:pPr>
        <w:ind w:left="6915" w:hanging="180"/>
      </w:pPr>
    </w:lvl>
  </w:abstractNum>
  <w:abstractNum w:abstractNumId="30" w15:restartNumberingAfterBreak="0">
    <w:nsid w:val="777B7E56"/>
    <w:multiLevelType w:val="hybridMultilevel"/>
    <w:tmpl w:val="1BBE9CE4"/>
    <w:lvl w:ilvl="0" w:tplc="F4809926">
      <w:start w:val="1"/>
      <w:numFmt w:val="bullet"/>
      <w:lvlText w:val=""/>
      <w:lvlJc w:val="left"/>
      <w:pPr>
        <w:ind w:left="720" w:hanging="360"/>
      </w:pPr>
      <w:rPr>
        <w:rFonts w:ascii="Symbol" w:hAnsi="Symbol" w:hint="default"/>
      </w:rPr>
    </w:lvl>
    <w:lvl w:ilvl="1" w:tplc="B4C46CE8" w:tentative="1">
      <w:start w:val="1"/>
      <w:numFmt w:val="bullet"/>
      <w:lvlText w:val="o"/>
      <w:lvlJc w:val="left"/>
      <w:pPr>
        <w:ind w:left="1440" w:hanging="360"/>
      </w:pPr>
      <w:rPr>
        <w:rFonts w:ascii="Courier New" w:hAnsi="Courier New" w:cs="Courier New" w:hint="default"/>
      </w:rPr>
    </w:lvl>
    <w:lvl w:ilvl="2" w:tplc="A1748A58" w:tentative="1">
      <w:start w:val="1"/>
      <w:numFmt w:val="bullet"/>
      <w:lvlText w:val=""/>
      <w:lvlJc w:val="left"/>
      <w:pPr>
        <w:ind w:left="2160" w:hanging="360"/>
      </w:pPr>
      <w:rPr>
        <w:rFonts w:ascii="Wingdings" w:hAnsi="Wingdings" w:hint="default"/>
      </w:rPr>
    </w:lvl>
    <w:lvl w:ilvl="3" w:tplc="E51AA8B2" w:tentative="1">
      <w:start w:val="1"/>
      <w:numFmt w:val="bullet"/>
      <w:lvlText w:val=""/>
      <w:lvlJc w:val="left"/>
      <w:pPr>
        <w:ind w:left="2880" w:hanging="360"/>
      </w:pPr>
      <w:rPr>
        <w:rFonts w:ascii="Symbol" w:hAnsi="Symbol" w:hint="default"/>
      </w:rPr>
    </w:lvl>
    <w:lvl w:ilvl="4" w:tplc="420AF586" w:tentative="1">
      <w:start w:val="1"/>
      <w:numFmt w:val="bullet"/>
      <w:lvlText w:val="o"/>
      <w:lvlJc w:val="left"/>
      <w:pPr>
        <w:ind w:left="3600" w:hanging="360"/>
      </w:pPr>
      <w:rPr>
        <w:rFonts w:ascii="Courier New" w:hAnsi="Courier New" w:cs="Courier New" w:hint="default"/>
      </w:rPr>
    </w:lvl>
    <w:lvl w:ilvl="5" w:tplc="BAF49F60" w:tentative="1">
      <w:start w:val="1"/>
      <w:numFmt w:val="bullet"/>
      <w:lvlText w:val=""/>
      <w:lvlJc w:val="left"/>
      <w:pPr>
        <w:ind w:left="4320" w:hanging="360"/>
      </w:pPr>
      <w:rPr>
        <w:rFonts w:ascii="Wingdings" w:hAnsi="Wingdings" w:hint="default"/>
      </w:rPr>
    </w:lvl>
    <w:lvl w:ilvl="6" w:tplc="C45EE346" w:tentative="1">
      <w:start w:val="1"/>
      <w:numFmt w:val="bullet"/>
      <w:lvlText w:val=""/>
      <w:lvlJc w:val="left"/>
      <w:pPr>
        <w:ind w:left="5040" w:hanging="360"/>
      </w:pPr>
      <w:rPr>
        <w:rFonts w:ascii="Symbol" w:hAnsi="Symbol" w:hint="default"/>
      </w:rPr>
    </w:lvl>
    <w:lvl w:ilvl="7" w:tplc="7812EA56" w:tentative="1">
      <w:start w:val="1"/>
      <w:numFmt w:val="bullet"/>
      <w:lvlText w:val="o"/>
      <w:lvlJc w:val="left"/>
      <w:pPr>
        <w:ind w:left="5760" w:hanging="360"/>
      </w:pPr>
      <w:rPr>
        <w:rFonts w:ascii="Courier New" w:hAnsi="Courier New" w:cs="Courier New" w:hint="default"/>
      </w:rPr>
    </w:lvl>
    <w:lvl w:ilvl="8" w:tplc="A9D03364" w:tentative="1">
      <w:start w:val="1"/>
      <w:numFmt w:val="bullet"/>
      <w:lvlText w:val=""/>
      <w:lvlJc w:val="left"/>
      <w:pPr>
        <w:ind w:left="6480" w:hanging="360"/>
      </w:pPr>
      <w:rPr>
        <w:rFonts w:ascii="Wingdings" w:hAnsi="Wingdings" w:hint="default"/>
      </w:rPr>
    </w:lvl>
  </w:abstractNum>
  <w:abstractNum w:abstractNumId="31"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FB269F"/>
    <w:multiLevelType w:val="hybridMultilevel"/>
    <w:tmpl w:val="B0C89FC0"/>
    <w:lvl w:ilvl="0" w:tplc="54FEEFC2">
      <w:start w:val="1"/>
      <w:numFmt w:val="bullet"/>
      <w:lvlText w:val=""/>
      <w:lvlJc w:val="left"/>
      <w:pPr>
        <w:ind w:left="720" w:hanging="360"/>
      </w:pPr>
      <w:rPr>
        <w:rFonts w:ascii="Symbol" w:hAnsi="Symbol" w:hint="default"/>
      </w:rPr>
    </w:lvl>
    <w:lvl w:ilvl="1" w:tplc="A8A06C30" w:tentative="1">
      <w:start w:val="1"/>
      <w:numFmt w:val="bullet"/>
      <w:lvlText w:val="o"/>
      <w:lvlJc w:val="left"/>
      <w:pPr>
        <w:ind w:left="1440" w:hanging="360"/>
      </w:pPr>
      <w:rPr>
        <w:rFonts w:ascii="Courier New" w:hAnsi="Courier New" w:cs="Courier New" w:hint="default"/>
      </w:rPr>
    </w:lvl>
    <w:lvl w:ilvl="2" w:tplc="CFA0EB7C" w:tentative="1">
      <w:start w:val="1"/>
      <w:numFmt w:val="bullet"/>
      <w:lvlText w:val=""/>
      <w:lvlJc w:val="left"/>
      <w:pPr>
        <w:ind w:left="2160" w:hanging="360"/>
      </w:pPr>
      <w:rPr>
        <w:rFonts w:ascii="Wingdings" w:hAnsi="Wingdings" w:hint="default"/>
      </w:rPr>
    </w:lvl>
    <w:lvl w:ilvl="3" w:tplc="80EA19B4" w:tentative="1">
      <w:start w:val="1"/>
      <w:numFmt w:val="bullet"/>
      <w:lvlText w:val=""/>
      <w:lvlJc w:val="left"/>
      <w:pPr>
        <w:ind w:left="2880" w:hanging="360"/>
      </w:pPr>
      <w:rPr>
        <w:rFonts w:ascii="Symbol" w:hAnsi="Symbol" w:hint="default"/>
      </w:rPr>
    </w:lvl>
    <w:lvl w:ilvl="4" w:tplc="8F66A842" w:tentative="1">
      <w:start w:val="1"/>
      <w:numFmt w:val="bullet"/>
      <w:lvlText w:val="o"/>
      <w:lvlJc w:val="left"/>
      <w:pPr>
        <w:ind w:left="3600" w:hanging="360"/>
      </w:pPr>
      <w:rPr>
        <w:rFonts w:ascii="Courier New" w:hAnsi="Courier New" w:cs="Courier New" w:hint="default"/>
      </w:rPr>
    </w:lvl>
    <w:lvl w:ilvl="5" w:tplc="7C6CAFB2" w:tentative="1">
      <w:start w:val="1"/>
      <w:numFmt w:val="bullet"/>
      <w:lvlText w:val=""/>
      <w:lvlJc w:val="left"/>
      <w:pPr>
        <w:ind w:left="4320" w:hanging="360"/>
      </w:pPr>
      <w:rPr>
        <w:rFonts w:ascii="Wingdings" w:hAnsi="Wingdings" w:hint="default"/>
      </w:rPr>
    </w:lvl>
    <w:lvl w:ilvl="6" w:tplc="CFEAD56A" w:tentative="1">
      <w:start w:val="1"/>
      <w:numFmt w:val="bullet"/>
      <w:lvlText w:val=""/>
      <w:lvlJc w:val="left"/>
      <w:pPr>
        <w:ind w:left="5040" w:hanging="360"/>
      </w:pPr>
      <w:rPr>
        <w:rFonts w:ascii="Symbol" w:hAnsi="Symbol" w:hint="default"/>
      </w:rPr>
    </w:lvl>
    <w:lvl w:ilvl="7" w:tplc="E6D65824" w:tentative="1">
      <w:start w:val="1"/>
      <w:numFmt w:val="bullet"/>
      <w:lvlText w:val="o"/>
      <w:lvlJc w:val="left"/>
      <w:pPr>
        <w:ind w:left="5760" w:hanging="360"/>
      </w:pPr>
      <w:rPr>
        <w:rFonts w:ascii="Courier New" w:hAnsi="Courier New" w:cs="Courier New" w:hint="default"/>
      </w:rPr>
    </w:lvl>
    <w:lvl w:ilvl="8" w:tplc="B31CA86C" w:tentative="1">
      <w:start w:val="1"/>
      <w:numFmt w:val="bullet"/>
      <w:lvlText w:val=""/>
      <w:lvlJc w:val="left"/>
      <w:pPr>
        <w:ind w:left="6480" w:hanging="360"/>
      </w:pPr>
      <w:rPr>
        <w:rFonts w:ascii="Wingdings" w:hAnsi="Wingdings" w:hint="default"/>
      </w:rPr>
    </w:lvl>
  </w:abstractNum>
  <w:abstractNum w:abstractNumId="34" w15:restartNumberingAfterBreak="0">
    <w:nsid w:val="7F7F023A"/>
    <w:multiLevelType w:val="hybridMultilevel"/>
    <w:tmpl w:val="020A91C2"/>
    <w:lvl w:ilvl="0" w:tplc="295639B6">
      <w:numFmt w:val="bullet"/>
      <w:lvlText w:val="-"/>
      <w:lvlJc w:val="left"/>
      <w:pPr>
        <w:ind w:left="720" w:hanging="360"/>
      </w:pPr>
      <w:rPr>
        <w:rFonts w:ascii="Arial" w:eastAsiaTheme="minorHAnsi" w:hAnsi="Arial" w:cs="Arial" w:hint="default"/>
      </w:rPr>
    </w:lvl>
    <w:lvl w:ilvl="1" w:tplc="853CE582">
      <w:start w:val="1"/>
      <w:numFmt w:val="bullet"/>
      <w:pStyle w:val="Bulletpoints"/>
      <w:lvlText w:val=""/>
      <w:lvlJc w:val="left"/>
      <w:pPr>
        <w:ind w:left="1440" w:hanging="360"/>
      </w:pPr>
      <w:rPr>
        <w:rFonts w:ascii="Symbol" w:hAnsi="Symbol" w:hint="default"/>
      </w:rPr>
    </w:lvl>
    <w:lvl w:ilvl="2" w:tplc="5BFC6FAC">
      <w:start w:val="1"/>
      <w:numFmt w:val="bullet"/>
      <w:lvlText w:val=""/>
      <w:lvlJc w:val="left"/>
      <w:pPr>
        <w:ind w:left="2160" w:hanging="360"/>
      </w:pPr>
      <w:rPr>
        <w:rFonts w:ascii="Wingdings" w:hAnsi="Wingdings" w:hint="default"/>
      </w:rPr>
    </w:lvl>
    <w:lvl w:ilvl="3" w:tplc="B6E04C32">
      <w:start w:val="1"/>
      <w:numFmt w:val="bullet"/>
      <w:lvlText w:val=""/>
      <w:lvlJc w:val="left"/>
      <w:pPr>
        <w:ind w:left="2880" w:hanging="360"/>
      </w:pPr>
      <w:rPr>
        <w:rFonts w:ascii="Symbol" w:hAnsi="Symbol" w:hint="default"/>
      </w:rPr>
    </w:lvl>
    <w:lvl w:ilvl="4" w:tplc="B37411F0">
      <w:start w:val="1"/>
      <w:numFmt w:val="bullet"/>
      <w:lvlText w:val="o"/>
      <w:lvlJc w:val="left"/>
      <w:pPr>
        <w:ind w:left="3600" w:hanging="360"/>
      </w:pPr>
      <w:rPr>
        <w:rFonts w:ascii="Courier New" w:hAnsi="Courier New" w:cs="Courier New" w:hint="default"/>
      </w:rPr>
    </w:lvl>
    <w:lvl w:ilvl="5" w:tplc="A0F42E8C">
      <w:start w:val="1"/>
      <w:numFmt w:val="bullet"/>
      <w:lvlText w:val=""/>
      <w:lvlJc w:val="left"/>
      <w:pPr>
        <w:ind w:left="4320" w:hanging="360"/>
      </w:pPr>
      <w:rPr>
        <w:rFonts w:ascii="Wingdings" w:hAnsi="Wingdings" w:hint="default"/>
      </w:rPr>
    </w:lvl>
    <w:lvl w:ilvl="6" w:tplc="F9BE9C5C">
      <w:start w:val="1"/>
      <w:numFmt w:val="bullet"/>
      <w:lvlText w:val=""/>
      <w:lvlJc w:val="left"/>
      <w:pPr>
        <w:ind w:left="5040" w:hanging="360"/>
      </w:pPr>
      <w:rPr>
        <w:rFonts w:ascii="Symbol" w:hAnsi="Symbol" w:hint="default"/>
      </w:rPr>
    </w:lvl>
    <w:lvl w:ilvl="7" w:tplc="0AAEF72C">
      <w:start w:val="1"/>
      <w:numFmt w:val="bullet"/>
      <w:lvlText w:val="o"/>
      <w:lvlJc w:val="left"/>
      <w:pPr>
        <w:ind w:left="5760" w:hanging="360"/>
      </w:pPr>
      <w:rPr>
        <w:rFonts w:ascii="Courier New" w:hAnsi="Courier New" w:cs="Courier New" w:hint="default"/>
      </w:rPr>
    </w:lvl>
    <w:lvl w:ilvl="8" w:tplc="D3BA42C2">
      <w:start w:val="1"/>
      <w:numFmt w:val="bullet"/>
      <w:lvlText w:val=""/>
      <w:lvlJc w:val="left"/>
      <w:pPr>
        <w:ind w:left="6480" w:hanging="360"/>
      </w:pPr>
      <w:rPr>
        <w:rFonts w:ascii="Wingdings" w:hAnsi="Wingdings" w:hint="default"/>
      </w:rPr>
    </w:lvl>
  </w:abstractNum>
  <w:num w:numId="1" w16cid:durableId="40056187">
    <w:abstractNumId w:val="28"/>
  </w:num>
  <w:num w:numId="2" w16cid:durableId="877818224">
    <w:abstractNumId w:val="9"/>
  </w:num>
  <w:num w:numId="3" w16cid:durableId="877207121">
    <w:abstractNumId w:val="24"/>
  </w:num>
  <w:num w:numId="4" w16cid:durableId="1369334102">
    <w:abstractNumId w:val="29"/>
  </w:num>
  <w:num w:numId="5" w16cid:durableId="269164753">
    <w:abstractNumId w:val="16"/>
  </w:num>
  <w:num w:numId="6" w16cid:durableId="509293372">
    <w:abstractNumId w:val="20"/>
  </w:num>
  <w:num w:numId="7" w16cid:durableId="930315570">
    <w:abstractNumId w:val="6"/>
  </w:num>
  <w:num w:numId="8" w16cid:durableId="748961658">
    <w:abstractNumId w:val="19"/>
  </w:num>
  <w:num w:numId="9" w16cid:durableId="566458419">
    <w:abstractNumId w:val="15"/>
  </w:num>
  <w:num w:numId="10" w16cid:durableId="1322806031">
    <w:abstractNumId w:val="12"/>
  </w:num>
  <w:num w:numId="11" w16cid:durableId="897862691">
    <w:abstractNumId w:val="1"/>
  </w:num>
  <w:num w:numId="12" w16cid:durableId="1577399132">
    <w:abstractNumId w:val="33"/>
  </w:num>
  <w:num w:numId="13" w16cid:durableId="113134637">
    <w:abstractNumId w:val="26"/>
  </w:num>
  <w:num w:numId="14" w16cid:durableId="2095012102">
    <w:abstractNumId w:val="0"/>
  </w:num>
  <w:num w:numId="15" w16cid:durableId="362945543">
    <w:abstractNumId w:val="27"/>
  </w:num>
  <w:num w:numId="16" w16cid:durableId="2128087878">
    <w:abstractNumId w:val="14"/>
  </w:num>
  <w:num w:numId="17" w16cid:durableId="1315262608">
    <w:abstractNumId w:val="5"/>
  </w:num>
  <w:num w:numId="18" w16cid:durableId="1305113303">
    <w:abstractNumId w:val="32"/>
  </w:num>
  <w:num w:numId="19" w16cid:durableId="2092696403">
    <w:abstractNumId w:val="21"/>
  </w:num>
  <w:num w:numId="20" w16cid:durableId="620498149">
    <w:abstractNumId w:val="18"/>
  </w:num>
  <w:num w:numId="21" w16cid:durableId="1143351669">
    <w:abstractNumId w:val="23"/>
  </w:num>
  <w:num w:numId="22" w16cid:durableId="1473712420">
    <w:abstractNumId w:val="11"/>
  </w:num>
  <w:num w:numId="23" w16cid:durableId="429545456">
    <w:abstractNumId w:val="31"/>
  </w:num>
  <w:num w:numId="24" w16cid:durableId="143932797">
    <w:abstractNumId w:val="25"/>
  </w:num>
  <w:num w:numId="25" w16cid:durableId="1656495787">
    <w:abstractNumId w:val="22"/>
  </w:num>
  <w:num w:numId="26" w16cid:durableId="625697281">
    <w:abstractNumId w:val="17"/>
  </w:num>
  <w:num w:numId="27" w16cid:durableId="1677541001">
    <w:abstractNumId w:val="30"/>
  </w:num>
  <w:num w:numId="28" w16cid:durableId="631594200">
    <w:abstractNumId w:val="34"/>
  </w:num>
  <w:num w:numId="29" w16cid:durableId="348679244">
    <w:abstractNumId w:val="13"/>
  </w:num>
  <w:num w:numId="30" w16cid:durableId="1444108030">
    <w:abstractNumId w:val="8"/>
  </w:num>
  <w:num w:numId="31" w16cid:durableId="1800879852">
    <w:abstractNumId w:val="7"/>
  </w:num>
  <w:num w:numId="32" w16cid:durableId="1624340154">
    <w:abstractNumId w:val="2"/>
  </w:num>
  <w:num w:numId="33" w16cid:durableId="243337840">
    <w:abstractNumId w:val="3"/>
  </w:num>
  <w:num w:numId="34" w16cid:durableId="2132280097">
    <w:abstractNumId w:val="4"/>
  </w:num>
  <w:num w:numId="35" w16cid:durableId="18183804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152F0"/>
    <w:rsid w:val="00021123"/>
    <w:rsid w:val="000237B3"/>
    <w:rsid w:val="00055BDD"/>
    <w:rsid w:val="0006079D"/>
    <w:rsid w:val="00075D7E"/>
    <w:rsid w:val="000A3677"/>
    <w:rsid w:val="000A769B"/>
    <w:rsid w:val="000C063A"/>
    <w:rsid w:val="000D3517"/>
    <w:rsid w:val="000D5B36"/>
    <w:rsid w:val="00101391"/>
    <w:rsid w:val="00115327"/>
    <w:rsid w:val="001835A1"/>
    <w:rsid w:val="00194BFC"/>
    <w:rsid w:val="001A20E1"/>
    <w:rsid w:val="001B39E9"/>
    <w:rsid w:val="001E630D"/>
    <w:rsid w:val="001F7000"/>
    <w:rsid w:val="002143C5"/>
    <w:rsid w:val="00231570"/>
    <w:rsid w:val="00235332"/>
    <w:rsid w:val="002427B6"/>
    <w:rsid w:val="00252BC3"/>
    <w:rsid w:val="002611EF"/>
    <w:rsid w:val="00265FC1"/>
    <w:rsid w:val="00266605"/>
    <w:rsid w:val="00276694"/>
    <w:rsid w:val="00282BDA"/>
    <w:rsid w:val="00283AC6"/>
    <w:rsid w:val="00284DC9"/>
    <w:rsid w:val="002B0999"/>
    <w:rsid w:val="002C24B2"/>
    <w:rsid w:val="002C4E1E"/>
    <w:rsid w:val="002E1AA5"/>
    <w:rsid w:val="002F03A8"/>
    <w:rsid w:val="002F4672"/>
    <w:rsid w:val="0033081D"/>
    <w:rsid w:val="0033398C"/>
    <w:rsid w:val="003411DD"/>
    <w:rsid w:val="00357500"/>
    <w:rsid w:val="00360A60"/>
    <w:rsid w:val="0036742E"/>
    <w:rsid w:val="00380368"/>
    <w:rsid w:val="00391EB7"/>
    <w:rsid w:val="003A53C7"/>
    <w:rsid w:val="003B2BB8"/>
    <w:rsid w:val="003D34FF"/>
    <w:rsid w:val="003F61F4"/>
    <w:rsid w:val="004059F4"/>
    <w:rsid w:val="004124DE"/>
    <w:rsid w:val="00420AB2"/>
    <w:rsid w:val="0042293E"/>
    <w:rsid w:val="00436ECA"/>
    <w:rsid w:val="00455CDE"/>
    <w:rsid w:val="0048267B"/>
    <w:rsid w:val="004B44D2"/>
    <w:rsid w:val="004B54CA"/>
    <w:rsid w:val="004D3F48"/>
    <w:rsid w:val="004E02FB"/>
    <w:rsid w:val="004E5CBF"/>
    <w:rsid w:val="00506F17"/>
    <w:rsid w:val="0052441C"/>
    <w:rsid w:val="0053269E"/>
    <w:rsid w:val="005363F5"/>
    <w:rsid w:val="00541F85"/>
    <w:rsid w:val="00543386"/>
    <w:rsid w:val="005448A1"/>
    <w:rsid w:val="00550D0C"/>
    <w:rsid w:val="005613DA"/>
    <w:rsid w:val="005620AE"/>
    <w:rsid w:val="00565E9A"/>
    <w:rsid w:val="00567958"/>
    <w:rsid w:val="005745BA"/>
    <w:rsid w:val="00594A00"/>
    <w:rsid w:val="00597974"/>
    <w:rsid w:val="005A390F"/>
    <w:rsid w:val="005A3F69"/>
    <w:rsid w:val="005C3AA9"/>
    <w:rsid w:val="005F20D0"/>
    <w:rsid w:val="005F620F"/>
    <w:rsid w:val="00604068"/>
    <w:rsid w:val="0060705F"/>
    <w:rsid w:val="006073AE"/>
    <w:rsid w:val="00621FC5"/>
    <w:rsid w:val="00627D65"/>
    <w:rsid w:val="00637B02"/>
    <w:rsid w:val="00641883"/>
    <w:rsid w:val="006664C5"/>
    <w:rsid w:val="00667E5B"/>
    <w:rsid w:val="00683A84"/>
    <w:rsid w:val="00684061"/>
    <w:rsid w:val="006A3D32"/>
    <w:rsid w:val="006A4CE7"/>
    <w:rsid w:val="006B6A77"/>
    <w:rsid w:val="006B6AAF"/>
    <w:rsid w:val="006F245A"/>
    <w:rsid w:val="006F6C59"/>
    <w:rsid w:val="006F7561"/>
    <w:rsid w:val="00701332"/>
    <w:rsid w:val="0070774C"/>
    <w:rsid w:val="007110D9"/>
    <w:rsid w:val="007205A1"/>
    <w:rsid w:val="007578A5"/>
    <w:rsid w:val="00757B98"/>
    <w:rsid w:val="00781A35"/>
    <w:rsid w:val="00785261"/>
    <w:rsid w:val="0079064F"/>
    <w:rsid w:val="0079726B"/>
    <w:rsid w:val="007B0256"/>
    <w:rsid w:val="007B2AE9"/>
    <w:rsid w:val="007C7DCA"/>
    <w:rsid w:val="007D0FAF"/>
    <w:rsid w:val="007D6C97"/>
    <w:rsid w:val="007E4E2F"/>
    <w:rsid w:val="007E509B"/>
    <w:rsid w:val="007F0E18"/>
    <w:rsid w:val="007F36B6"/>
    <w:rsid w:val="007F5300"/>
    <w:rsid w:val="00802392"/>
    <w:rsid w:val="00803B00"/>
    <w:rsid w:val="00811E58"/>
    <w:rsid w:val="00813C44"/>
    <w:rsid w:val="008155A2"/>
    <w:rsid w:val="008233CB"/>
    <w:rsid w:val="00827008"/>
    <w:rsid w:val="0083177B"/>
    <w:rsid w:val="0084063E"/>
    <w:rsid w:val="00854905"/>
    <w:rsid w:val="00855465"/>
    <w:rsid w:val="0088131C"/>
    <w:rsid w:val="0088775F"/>
    <w:rsid w:val="00894EF9"/>
    <w:rsid w:val="0089788D"/>
    <w:rsid w:val="008A5A46"/>
    <w:rsid w:val="008D47BF"/>
    <w:rsid w:val="008D5498"/>
    <w:rsid w:val="008E2401"/>
    <w:rsid w:val="009225F0"/>
    <w:rsid w:val="00924906"/>
    <w:rsid w:val="0093462C"/>
    <w:rsid w:val="00941CCE"/>
    <w:rsid w:val="00952955"/>
    <w:rsid w:val="00953795"/>
    <w:rsid w:val="00974189"/>
    <w:rsid w:val="009C6C4C"/>
    <w:rsid w:val="009C7C43"/>
    <w:rsid w:val="009E0720"/>
    <w:rsid w:val="009F176B"/>
    <w:rsid w:val="00A05504"/>
    <w:rsid w:val="00A332D2"/>
    <w:rsid w:val="00A45B8E"/>
    <w:rsid w:val="00A5061F"/>
    <w:rsid w:val="00A56C96"/>
    <w:rsid w:val="00A83247"/>
    <w:rsid w:val="00B04ED8"/>
    <w:rsid w:val="00B2339D"/>
    <w:rsid w:val="00B46BCB"/>
    <w:rsid w:val="00B73220"/>
    <w:rsid w:val="00B91E3E"/>
    <w:rsid w:val="00BA2DB9"/>
    <w:rsid w:val="00BC6010"/>
    <w:rsid w:val="00BD643F"/>
    <w:rsid w:val="00BE1FA0"/>
    <w:rsid w:val="00BE7148"/>
    <w:rsid w:val="00C13C95"/>
    <w:rsid w:val="00C2156B"/>
    <w:rsid w:val="00C21601"/>
    <w:rsid w:val="00C21CF4"/>
    <w:rsid w:val="00C2288F"/>
    <w:rsid w:val="00C30537"/>
    <w:rsid w:val="00C33A07"/>
    <w:rsid w:val="00C50498"/>
    <w:rsid w:val="00C542CA"/>
    <w:rsid w:val="00C61712"/>
    <w:rsid w:val="00C831F8"/>
    <w:rsid w:val="00C83D74"/>
    <w:rsid w:val="00C84DD7"/>
    <w:rsid w:val="00C968B0"/>
    <w:rsid w:val="00CA4B8D"/>
    <w:rsid w:val="00CB5863"/>
    <w:rsid w:val="00CC00E4"/>
    <w:rsid w:val="00CC03B9"/>
    <w:rsid w:val="00CC51C4"/>
    <w:rsid w:val="00CD4950"/>
    <w:rsid w:val="00D15879"/>
    <w:rsid w:val="00D236DF"/>
    <w:rsid w:val="00D47462"/>
    <w:rsid w:val="00D632EF"/>
    <w:rsid w:val="00D65CFA"/>
    <w:rsid w:val="00D83464"/>
    <w:rsid w:val="00D876FC"/>
    <w:rsid w:val="00DA243A"/>
    <w:rsid w:val="00DA4F16"/>
    <w:rsid w:val="00DA609C"/>
    <w:rsid w:val="00DA7F01"/>
    <w:rsid w:val="00DC12EC"/>
    <w:rsid w:val="00DD0FCB"/>
    <w:rsid w:val="00DD5E9F"/>
    <w:rsid w:val="00DD783D"/>
    <w:rsid w:val="00DE62C3"/>
    <w:rsid w:val="00DF18E9"/>
    <w:rsid w:val="00DF3156"/>
    <w:rsid w:val="00E021AC"/>
    <w:rsid w:val="00E15A2C"/>
    <w:rsid w:val="00E273E4"/>
    <w:rsid w:val="00E40D28"/>
    <w:rsid w:val="00E44212"/>
    <w:rsid w:val="00E55766"/>
    <w:rsid w:val="00E57C62"/>
    <w:rsid w:val="00E753FA"/>
    <w:rsid w:val="00E75703"/>
    <w:rsid w:val="00E8103C"/>
    <w:rsid w:val="00E82D86"/>
    <w:rsid w:val="00E9550B"/>
    <w:rsid w:val="00E96C31"/>
    <w:rsid w:val="00EB6B96"/>
    <w:rsid w:val="00ED2A73"/>
    <w:rsid w:val="00EE5980"/>
    <w:rsid w:val="00EF080A"/>
    <w:rsid w:val="00F0150C"/>
    <w:rsid w:val="00F30AFE"/>
    <w:rsid w:val="00F35449"/>
    <w:rsid w:val="00F711E1"/>
    <w:rsid w:val="00F752DA"/>
    <w:rsid w:val="00F869E2"/>
    <w:rsid w:val="00FA5086"/>
    <w:rsid w:val="00FD128A"/>
    <w:rsid w:val="00FF212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0B55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recruitment-resources/" TargetMode="External"/><Relationship Id="rId13" Type="http://schemas.openxmlformats.org/officeDocument/2006/relationships/hyperlink" Target="mailto:workforcecapability@ndiscommission.gov.au"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orkforcecapability.ndiscommission.gov.au/tools-and-resources/workforce-management-and-planning-tool" TargetMode="External"/><Relationship Id="rId12" Type="http://schemas.openxmlformats.org/officeDocument/2006/relationships/hyperlink" Target="https://workforcecapability.ndiscommission.gov.au/"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tools-and-resources/recruitment-resources/"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orkforcecapability.ndiscommission.gov.au/tools-and-resources/position-description-builder"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orkforcecapability.ndiscommission.gov.au/tools-and-resources/workforce-management-and-planning-too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791</Words>
  <Characters>4509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Khung tiêu chuẩn về Năng lực Nhân sự của chương trình NDIS: Nguồn Tài liệu về Tuyển Dụng và Lựa Chọn</vt:lpstr>
    </vt:vector>
  </TitlesOfParts>
  <Company/>
  <LinksUpToDate>false</LinksUpToDate>
  <CharactersWithSpaces>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Khung tiêu chuẩn về Năng lực Nhân sự của chương trình NDIS: Nguồn Tài liệu về Tuyển Dụng và Lựa Chọn</dc:title>
  <dc:creator/>
  <cp:keywords>[SEC=UNOFFICIAL]</cp:keywords>
  <cp:lastModifiedBy/>
  <cp:revision>1</cp:revision>
  <dcterms:created xsi:type="dcterms:W3CDTF">2023-08-25T00:49:00Z</dcterms:created>
  <dcterms:modified xsi:type="dcterms:W3CDTF">2023-08-25T00:49:00Z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UNOFFICIAL</vt:lpwstr>
  </property>
  <property fmtid="{D5CDD505-2E9C-101B-9397-08002B2CF9AE}" pid="4" name="PM_DisplayValueSecClassificationWithQualifier">
    <vt:lpwstr>UNOFFICIAL</vt:lpwstr>
  </property>
  <property fmtid="{D5CDD505-2E9C-101B-9397-08002B2CF9AE}" pid="5" name="PM_Hash_Salt">
    <vt:lpwstr>83E61204C3C9351E55638FEA35B1A6E5</vt:lpwstr>
  </property>
  <property fmtid="{D5CDD505-2E9C-101B-9397-08002B2CF9AE}" pid="6" name="PM_Hash_Salt_Prev">
    <vt:lpwstr>ADE9240C08604C2EB876DECF9A06FB53</vt:lpwstr>
  </property>
  <property fmtid="{D5CDD505-2E9C-101B-9397-08002B2CF9AE}" pid="7" name="PM_Hash_SHA1">
    <vt:lpwstr>A63F2918FD974B7CCA8C1C3507B3C34FBF5A5CF2</vt:lpwstr>
  </property>
  <property fmtid="{D5CDD505-2E9C-101B-9397-08002B2CF9AE}" pid="8" name="PM_Hash_Version">
    <vt:lpwstr>2018.0</vt:lpwstr>
  </property>
  <property fmtid="{D5CDD505-2E9C-101B-9397-08002B2CF9AE}" pid="9" name="PM_InsertionValue">
    <vt:lpwstr>UNOFFICIAL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D854EEE826264E20A0F0F800D4637AE4</vt:lpwstr>
  </property>
  <property fmtid="{D5CDD505-2E9C-101B-9397-08002B2CF9AE}" pid="15" name="PM_OriginationTimeStamp">
    <vt:lpwstr>2023-07-21T01:48:09Z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UNOFFICIAL</vt:lpwstr>
  </property>
  <property fmtid="{D5CDD505-2E9C-101B-9397-08002B2CF9AE}" pid="22" name="PM_ProtectiveMarkingValue_Header">
    <vt:lpwstr>UNOFFICIAL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UNOFFICIAL</vt:lpwstr>
  </property>
  <property fmtid="{D5CDD505-2E9C-101B-9397-08002B2CF9AE}" pid="26" name="PM_SecurityClassification_Prev">
    <vt:lpwstr>UNOFFICIAL</vt:lpwstr>
  </property>
  <property fmtid="{D5CDD505-2E9C-101B-9397-08002B2CF9AE}" pid="27" name="PM_Version">
    <vt:lpwstr>2018.4</vt:lpwstr>
  </property>
</Properties>
</file>