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9961" w14:textId="21D5EBC6" w:rsidR="008C47CF" w:rsidRDefault="008C47CF" w:rsidP="008C47CF">
      <w:pPr>
        <w:pStyle w:val="Heading1"/>
      </w:pPr>
      <w:r>
        <w:rPr>
          <w:rFonts w:eastAsia="Times New Roman"/>
        </w:rPr>
        <w:t>Tip sheet</w:t>
      </w:r>
      <w:r w:rsidR="005E6B44" w:rsidRPr="005E6B44">
        <w:rPr>
          <w:rFonts w:eastAsia="Times New Roman"/>
        </w:rPr>
        <w:t xml:space="preserve"> </w:t>
      </w:r>
      <w:r w:rsidR="005E6B44">
        <w:rPr>
          <w:rFonts w:eastAsia="Times New Roman"/>
        </w:rPr>
        <w:t xml:space="preserve">– </w:t>
      </w:r>
      <w:r w:rsidR="00204DBA">
        <w:rPr>
          <w:rFonts w:eastAsia="Times New Roman"/>
        </w:rPr>
        <w:t xml:space="preserve">Having problems with </w:t>
      </w:r>
      <w:r w:rsidR="00C25ED0">
        <w:rPr>
          <w:rFonts w:eastAsia="Times New Roman"/>
        </w:rPr>
        <w:t>supports</w:t>
      </w:r>
      <w:r w:rsidR="00204DBA">
        <w:rPr>
          <w:rFonts w:eastAsia="Times New Roman"/>
        </w:rPr>
        <w:t>?</w:t>
      </w:r>
    </w:p>
    <w:p w14:paraId="111A3698" w14:textId="29D60CEA" w:rsidR="008C47CF" w:rsidRDefault="005E6B44" w:rsidP="00DC108E">
      <w:r>
        <w:t>You have</w:t>
      </w:r>
      <w:r w:rsidRPr="005E6B44">
        <w:t xml:space="preserve"> the right to </w:t>
      </w:r>
      <w:r w:rsidR="00C77061">
        <w:t>speak up</w:t>
      </w:r>
      <w:r w:rsidR="008D5BB4">
        <w:t>, give feedback</w:t>
      </w:r>
      <w:r w:rsidR="00C77061">
        <w:t xml:space="preserve"> or </w:t>
      </w:r>
      <w:r w:rsidRPr="005E6B44">
        <w:t>complain about the support</w:t>
      </w:r>
      <w:r w:rsidR="00C77061">
        <w:t>s and services</w:t>
      </w:r>
      <w:r w:rsidRPr="005E6B44">
        <w:t xml:space="preserve"> </w:t>
      </w:r>
      <w:r>
        <w:t>you</w:t>
      </w:r>
      <w:r w:rsidRPr="005E6B44">
        <w:t xml:space="preserve"> receive</w:t>
      </w:r>
      <w:r w:rsidR="006434E0">
        <w:t xml:space="preserve"> if they are not working as they should.</w:t>
      </w:r>
      <w:r w:rsidR="008D5BB4">
        <w:t xml:space="preserve"> </w:t>
      </w:r>
    </w:p>
    <w:p w14:paraId="35AD152C" w14:textId="3428120D" w:rsidR="008C47CF" w:rsidRDefault="008C47CF" w:rsidP="00811A68">
      <w:pPr>
        <w:rPr>
          <w:noProof/>
          <w:lang w:eastAsia="en-AU"/>
        </w:rPr>
      </w:pPr>
      <w:r w:rsidRPr="00DC00D2">
        <w:t xml:space="preserve">The </w:t>
      </w:r>
      <w:hyperlink r:id="rId8" w:anchor="gen_ourRelationship_0_0" w:history="1">
        <w:r w:rsidRPr="00DC00D2">
          <w:rPr>
            <w:rStyle w:val="Hyperlink"/>
          </w:rPr>
          <w:t xml:space="preserve">NDIS Workforce </w:t>
        </w:r>
        <w:r w:rsidR="00000626" w:rsidRPr="00DC00D2">
          <w:rPr>
            <w:rStyle w:val="Hyperlink"/>
          </w:rPr>
          <w:t>Capability</w:t>
        </w:r>
        <w:r w:rsidR="00562AD2" w:rsidRPr="00DC00D2">
          <w:rPr>
            <w:rStyle w:val="Hyperlink"/>
          </w:rPr>
          <w:t xml:space="preserve"> Framework</w:t>
        </w:r>
      </w:hyperlink>
      <w:r w:rsidR="00562AD2" w:rsidRPr="00DC00D2">
        <w:t xml:space="preserve"> (the Framework)</w:t>
      </w:r>
      <w:r w:rsidR="00562AD2">
        <w:t xml:space="preserve"> </w:t>
      </w:r>
      <w:r w:rsidR="008D5BB4">
        <w:t>describes</w:t>
      </w:r>
      <w:r w:rsidR="00562AD2">
        <w:t xml:space="preserve"> ‘what good looks like’ for participants when they receive NDIS supports and services. You can use the Framework to identify what </w:t>
      </w:r>
      <w:r w:rsidR="00C77061">
        <w:t xml:space="preserve">skills </w:t>
      </w:r>
      <w:r w:rsidR="00562AD2">
        <w:t>your worker or provider is expected to show</w:t>
      </w:r>
      <w:r w:rsidR="00431DA4">
        <w:t>.</w:t>
      </w:r>
      <w:r w:rsidR="009867E7" w:rsidRPr="009867E7">
        <w:rPr>
          <w:noProof/>
          <w:lang w:eastAsia="en-AU"/>
        </w:rPr>
        <w:t xml:space="preserve"> </w:t>
      </w:r>
    </w:p>
    <w:p w14:paraId="358D0D8C" w14:textId="29057BA4" w:rsidR="008C47CF" w:rsidRDefault="007768DC" w:rsidP="00DC108E">
      <w:pPr>
        <w:pStyle w:val="Heading2"/>
      </w:pPr>
      <w:r w:rsidRPr="007768DC">
        <w:rPr>
          <w:noProof/>
          <w:lang w:eastAsia="en-AU"/>
        </w:rPr>
        <w:drawing>
          <wp:anchor distT="0" distB="0" distL="114300" distR="114300" simplePos="0" relativeHeight="251658240" behindDoc="0" locked="0" layoutInCell="1" allowOverlap="1" wp14:anchorId="03CC2E7C" wp14:editId="22958E54">
            <wp:simplePos x="0" y="0"/>
            <wp:positionH relativeFrom="column">
              <wp:posOffset>-1270</wp:posOffset>
            </wp:positionH>
            <wp:positionV relativeFrom="paragraph">
              <wp:posOffset>438785</wp:posOffset>
            </wp:positionV>
            <wp:extent cx="507600" cy="507600"/>
            <wp:effectExtent l="0" t="0" r="6985" b="6985"/>
            <wp:wrapSquare wrapText="bothSides"/>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FNAS002N\Users\SJ0056\My Documents\Strategy and Policy work\WCF\Communications\NDIS Icons\Outline\Green\PNG\feedback-outline-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08E">
        <w:t xml:space="preserve">You can </w:t>
      </w:r>
      <w:r w:rsidR="00C77061">
        <w:t>give</w:t>
      </w:r>
      <w:r w:rsidR="008C47CF">
        <w:t xml:space="preserve"> feedback </w:t>
      </w:r>
      <w:r w:rsidR="00C77061">
        <w:t xml:space="preserve">to </w:t>
      </w:r>
      <w:r w:rsidR="008C47CF">
        <w:t>your worker or provider</w:t>
      </w:r>
    </w:p>
    <w:p w14:paraId="475F7C7D" w14:textId="561C9937" w:rsidR="00DD389D" w:rsidRDefault="00DC108E" w:rsidP="00811A68">
      <w:r>
        <w:t>You can</w:t>
      </w:r>
      <w:r w:rsidR="00C77061">
        <w:t xml:space="preserve"> talk with your workers or providers about your needs, and what you expect</w:t>
      </w:r>
      <w:r>
        <w:t>.</w:t>
      </w:r>
      <w:r w:rsidR="00C77061">
        <w:t xml:space="preserve"> </w:t>
      </w:r>
      <w:r>
        <w:t>The</w:t>
      </w:r>
      <w:r w:rsidR="00A06348">
        <w:t xml:space="preserve"> </w:t>
      </w:r>
      <w:hyperlink r:id="rId10" w:history="1">
        <w:r w:rsidR="00111973" w:rsidRPr="00111973">
          <w:rPr>
            <w:rStyle w:val="Hyperlink"/>
          </w:rPr>
          <w:t>supervision resources for participants</w:t>
        </w:r>
      </w:hyperlink>
      <w:r w:rsidR="00111973">
        <w:t xml:space="preserve"> </w:t>
      </w:r>
      <w:r>
        <w:t>have</w:t>
      </w:r>
      <w:r w:rsidR="005E6B44">
        <w:t xml:space="preserve"> </w:t>
      </w:r>
      <w:r w:rsidR="00A06348">
        <w:t>tip sheets and checklists</w:t>
      </w:r>
      <w:r>
        <w:t xml:space="preserve"> to show how to give feedback. </w:t>
      </w:r>
    </w:p>
    <w:p w14:paraId="412EF218" w14:textId="0BA3E143" w:rsidR="00DD389D" w:rsidRDefault="00DC108E" w:rsidP="00811A68">
      <w:r>
        <w:t>The</w:t>
      </w:r>
      <w:r w:rsidR="00DD389D">
        <w:t xml:space="preserve"> tip sheets have:</w:t>
      </w:r>
    </w:p>
    <w:p w14:paraId="2588116D" w14:textId="62B08608" w:rsidR="00DD389D" w:rsidRDefault="00C72BAD" w:rsidP="00DC00D2">
      <w:pPr>
        <w:pStyle w:val="Bullet1"/>
        <w:rPr>
          <w:noProof/>
          <w:lang w:eastAsia="en-AU"/>
        </w:rPr>
      </w:pPr>
      <w:r>
        <w:t>Q</w:t>
      </w:r>
      <w:r w:rsidR="005E6B44">
        <w:t xml:space="preserve">uestions to ask </w:t>
      </w:r>
      <w:r w:rsidR="00A06348">
        <w:t xml:space="preserve">workers </w:t>
      </w:r>
      <w:r w:rsidR="009C68FD">
        <w:t xml:space="preserve">that </w:t>
      </w:r>
      <w:r w:rsidR="00A06348">
        <w:t>help them do their job better</w:t>
      </w:r>
    </w:p>
    <w:p w14:paraId="5C638FFF" w14:textId="085B6A0F" w:rsidR="006434E0" w:rsidRDefault="00C72BAD" w:rsidP="00DC00D2">
      <w:pPr>
        <w:pStyle w:val="Bullet1"/>
        <w:rPr>
          <w:noProof/>
          <w:lang w:eastAsia="en-AU"/>
        </w:rPr>
      </w:pPr>
      <w:r>
        <w:t>E</w:t>
      </w:r>
      <w:r w:rsidR="00DD389D">
        <w:t>xamples of how to give feedback to workers about what they need to do better</w:t>
      </w:r>
      <w:r w:rsidR="005E6B44">
        <w:t>.</w:t>
      </w:r>
      <w:r w:rsidR="006434E0" w:rsidRPr="006434E0">
        <w:rPr>
          <w:noProof/>
          <w:lang w:eastAsia="en-AU"/>
        </w:rPr>
        <w:t xml:space="preserve"> </w:t>
      </w:r>
    </w:p>
    <w:p w14:paraId="2A4613B3" w14:textId="16186AC6" w:rsidR="001B2352" w:rsidRDefault="007768DC" w:rsidP="007864D6">
      <w:pPr>
        <w:jc w:val="center"/>
      </w:pPr>
      <w:r w:rsidRPr="007768DC">
        <w:rPr>
          <w:noProof/>
          <w:lang w:eastAsia="en-AU"/>
        </w:rPr>
        <w:drawing>
          <wp:inline distT="0" distB="0" distL="0" distR="0" wp14:anchorId="3E5C6452" wp14:editId="63B9F055">
            <wp:extent cx="4572000" cy="3048000"/>
            <wp:effectExtent l="0" t="0" r="0" b="0"/>
            <wp:docPr id="5" name="Picture 5" descr="Illustration with mother and daughter on phone with a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0056\AppData\Local\Micro Focus\Content Manager\TEMP\HPTRIM.24188\D23 88080  7_Supervision-for-Capability_Tile Digital_480x320px(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5CF7210F" w14:textId="3C31817E" w:rsidR="008C47CF" w:rsidRDefault="00DC108E" w:rsidP="00DC108E">
      <w:pPr>
        <w:pStyle w:val="Heading2"/>
      </w:pPr>
      <w:r>
        <w:lastRenderedPageBreak/>
        <w:t>You can g</w:t>
      </w:r>
      <w:r w:rsidR="00C77061">
        <w:t xml:space="preserve">et </w:t>
      </w:r>
      <w:r w:rsidR="001B2352">
        <w:t xml:space="preserve">help from an advocate, friend or family </w:t>
      </w:r>
    </w:p>
    <w:p w14:paraId="58238B4E" w14:textId="1CC639EF" w:rsidR="00DC108E" w:rsidRDefault="007768DC" w:rsidP="00811A68">
      <w:bookmarkStart w:id="0" w:name="_GoBack"/>
      <w:r w:rsidRPr="007768DC">
        <w:rPr>
          <w:noProof/>
          <w:lang w:eastAsia="en-AU"/>
        </w:rPr>
        <w:drawing>
          <wp:anchor distT="0" distB="0" distL="114300" distR="114300" simplePos="0" relativeHeight="251659264" behindDoc="0" locked="0" layoutInCell="1" allowOverlap="1" wp14:anchorId="4F18BDEF" wp14:editId="59C1EE88">
            <wp:simplePos x="0" y="0"/>
            <wp:positionH relativeFrom="column">
              <wp:posOffset>0</wp:posOffset>
            </wp:positionH>
            <wp:positionV relativeFrom="paragraph">
              <wp:posOffset>280035</wp:posOffset>
            </wp:positionV>
            <wp:extent cx="507600" cy="507600"/>
            <wp:effectExtent l="0" t="0" r="6985" b="6985"/>
            <wp:wrapSquare wrapText="bothSides"/>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FNAS002N\Users\SJ0056\My Documents\Strategy and Policy work\WCF\Communications\NDIS Icons\Outline\Green\PNG\conversation-outline-gre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B2352">
        <w:t xml:space="preserve">Disability advocates can help you to raise </w:t>
      </w:r>
      <w:r w:rsidR="001B2352" w:rsidRPr="00EF3AB7">
        <w:t>issues</w:t>
      </w:r>
      <w:r w:rsidR="001B2352">
        <w:t xml:space="preserve"> </w:t>
      </w:r>
      <w:r w:rsidR="00DC108E">
        <w:t>with an NDIS provider. They can:</w:t>
      </w:r>
    </w:p>
    <w:p w14:paraId="0EB6AB8A" w14:textId="1BBC2AE4" w:rsidR="00DD389D" w:rsidRDefault="00C72BAD" w:rsidP="00DC00D2">
      <w:pPr>
        <w:pStyle w:val="Bullet1"/>
      </w:pPr>
      <w:r>
        <w:t>H</w:t>
      </w:r>
      <w:r w:rsidR="00DD389D">
        <w:t>elp you plan what to say</w:t>
      </w:r>
    </w:p>
    <w:p w14:paraId="6C9BC637" w14:textId="7321CA97" w:rsidR="00DD389D" w:rsidRDefault="00C72BAD" w:rsidP="00DC00D2">
      <w:pPr>
        <w:pStyle w:val="Bullet1"/>
      </w:pPr>
      <w:r>
        <w:t>B</w:t>
      </w:r>
      <w:r w:rsidR="00DD389D">
        <w:t>e with you when you speak to the worker or provider</w:t>
      </w:r>
      <w:r w:rsidR="003A1909">
        <w:t>.</w:t>
      </w:r>
    </w:p>
    <w:p w14:paraId="41C7FC80" w14:textId="36368678" w:rsidR="001B2352" w:rsidRPr="001B2352" w:rsidRDefault="001B2352" w:rsidP="00DD389D">
      <w:r>
        <w:t xml:space="preserve">An advocate can be a trusted friend or family member, or a </w:t>
      </w:r>
      <w:r w:rsidR="00C77061">
        <w:t>person</w:t>
      </w:r>
      <w:r>
        <w:t xml:space="preserve"> from an advocacy organisation. You can find your nearest free </w:t>
      </w:r>
      <w:r w:rsidR="007934CF">
        <w:t xml:space="preserve">disability </w:t>
      </w:r>
      <w:r>
        <w:t>advocacy service</w:t>
      </w:r>
      <w:r w:rsidR="007934CF">
        <w:t xml:space="preserve"> on Ask Izzy -</w:t>
      </w:r>
      <w:r>
        <w:t xml:space="preserve"> </w:t>
      </w:r>
      <w:hyperlink r:id="rId13" w:history="1">
        <w:r w:rsidR="007934CF" w:rsidRPr="007934CF">
          <w:rPr>
            <w:rStyle w:val="Hyperlink"/>
          </w:rPr>
          <w:t>Disability Advocacy Finder | Ask Izzy</w:t>
        </w:r>
      </w:hyperlink>
      <w:r w:rsidR="007934CF">
        <w:t>.</w:t>
      </w:r>
    </w:p>
    <w:p w14:paraId="0FBC3443" w14:textId="17F6EC07" w:rsidR="008C47CF" w:rsidRDefault="00DC108E" w:rsidP="00DC108E">
      <w:pPr>
        <w:pStyle w:val="Heading2"/>
      </w:pPr>
      <w:r>
        <w:t>You can tell</w:t>
      </w:r>
      <w:r w:rsidR="008C47CF">
        <w:t xml:space="preserve"> </w:t>
      </w:r>
      <w:r w:rsidR="003A1909">
        <w:t>the NDIS Commission</w:t>
      </w:r>
    </w:p>
    <w:p w14:paraId="5E7A8A46" w14:textId="4347A7C8" w:rsidR="00664188" w:rsidRDefault="00DE5C28" w:rsidP="00811A68">
      <w:r w:rsidRPr="00623093">
        <w:t>You can talk to us or your provider when something goes wrong with your supports or services.</w:t>
      </w:r>
      <w:r w:rsidR="00623093">
        <w:t xml:space="preserve"> </w:t>
      </w:r>
      <w:r w:rsidR="00664188">
        <w:t xml:space="preserve">The NDIS Commission </w:t>
      </w:r>
      <w:r w:rsidR="000A7A0D">
        <w:t>take</w:t>
      </w:r>
      <w:r w:rsidR="00664188">
        <w:t>s</w:t>
      </w:r>
      <w:r w:rsidR="000A7A0D">
        <w:t xml:space="preserve"> complaints </w:t>
      </w:r>
      <w:r w:rsidR="00664188">
        <w:t>if</w:t>
      </w:r>
      <w:r w:rsidR="000A7A0D">
        <w:t xml:space="preserve"> an NDIS funded service </w:t>
      </w:r>
      <w:r w:rsidR="00DD389D">
        <w:t xml:space="preserve">or worker </w:t>
      </w:r>
      <w:r w:rsidR="000A7A0D">
        <w:t>has</w:t>
      </w:r>
      <w:r w:rsidR="00664188">
        <w:t xml:space="preserve"> not</w:t>
      </w:r>
      <w:r w:rsidR="000A7A0D">
        <w:t xml:space="preserve"> </w:t>
      </w:r>
      <w:r w:rsidR="00DD389D">
        <w:t xml:space="preserve">followed the </w:t>
      </w:r>
      <w:hyperlink r:id="rId14" w:anchor="paragraph-id-1153" w:history="1">
        <w:r w:rsidR="00DD389D" w:rsidRPr="00111973">
          <w:rPr>
            <w:rStyle w:val="Hyperlink"/>
          </w:rPr>
          <w:t>NDIS Code of Conduct</w:t>
        </w:r>
      </w:hyperlink>
      <w:r w:rsidR="00DD389D">
        <w:t>.</w:t>
      </w:r>
    </w:p>
    <w:p w14:paraId="59EDC22D" w14:textId="149E638D" w:rsidR="000A7A0D" w:rsidRDefault="000A7A0D" w:rsidP="00811A68">
      <w:r>
        <w:t xml:space="preserve">You can also talk to us if you don’t want to speak to your provider or you are not happy with how your provider dealt with your complaint. </w:t>
      </w:r>
    </w:p>
    <w:p w14:paraId="34BDD579" w14:textId="67D48C1F" w:rsidR="000A7A0D" w:rsidRDefault="000A7A0D" w:rsidP="00811A68">
      <w:r>
        <w:t xml:space="preserve">Make a complaint by completing </w:t>
      </w:r>
      <w:r w:rsidRPr="00111973">
        <w:t xml:space="preserve">the </w:t>
      </w:r>
      <w:hyperlink r:id="rId15" w:history="1">
        <w:r w:rsidRPr="00DC00D2">
          <w:rPr>
            <w:rStyle w:val="Hyperlink"/>
          </w:rPr>
          <w:t>complaint cont</w:t>
        </w:r>
        <w:r w:rsidR="00204DBA" w:rsidRPr="00DC00D2">
          <w:rPr>
            <w:rStyle w:val="Hyperlink"/>
          </w:rPr>
          <w:t>act form</w:t>
        </w:r>
      </w:hyperlink>
      <w:r w:rsidR="00204DBA">
        <w:t xml:space="preserve"> or calling 1800 035 544.</w:t>
      </w:r>
    </w:p>
    <w:p w14:paraId="46E08DD9" w14:textId="297DC22F" w:rsidR="008D5BB4" w:rsidRDefault="00DC108E" w:rsidP="00DC108E">
      <w:pPr>
        <w:pStyle w:val="Heading2"/>
      </w:pPr>
      <w:r>
        <w:t>You can c</w:t>
      </w:r>
      <w:r w:rsidR="008D5BB4">
        <w:t>hange provider or worker</w:t>
      </w:r>
    </w:p>
    <w:p w14:paraId="36E05E0B" w14:textId="77777777" w:rsidR="002E0E28" w:rsidRDefault="00811A68" w:rsidP="008D5BB4">
      <w:r>
        <w:t xml:space="preserve">You can change provider or hire a new worker. This can be hard and you might want help from an advocate or trusted person. </w:t>
      </w:r>
    </w:p>
    <w:p w14:paraId="3D9BAC06" w14:textId="05630E03" w:rsidR="009867E7" w:rsidRDefault="00811A68" w:rsidP="008D5BB4">
      <w:r>
        <w:t xml:space="preserve">Make sure you understand any service agreements or </w:t>
      </w:r>
      <w:r w:rsidR="00F835D0">
        <w:t>employment contracts y</w:t>
      </w:r>
      <w:r>
        <w:t>ou have</w:t>
      </w:r>
      <w:r w:rsidR="00F835D0">
        <w:t>, and what that might mean for</w:t>
      </w:r>
      <w:r>
        <w:t xml:space="preserve"> ending support. It is important to talk with the provider or worker to plan a transition and handover</w:t>
      </w:r>
      <w:r w:rsidR="00AF256B">
        <w:t xml:space="preserve"> to a new provider or worker if possible</w:t>
      </w:r>
      <w:r>
        <w:t>.</w:t>
      </w:r>
      <w:r w:rsidR="009867E7">
        <w:t xml:space="preserve"> </w:t>
      </w:r>
    </w:p>
    <w:p w14:paraId="0FB7923E" w14:textId="6F5CBDB8" w:rsidR="000A60A1" w:rsidRDefault="00204DBA" w:rsidP="006434E0">
      <w:r>
        <w:t>You can use the</w:t>
      </w:r>
      <w:r w:rsidR="009867E7">
        <w:t xml:space="preserve"> </w:t>
      </w:r>
      <w:hyperlink r:id="rId16" w:history="1">
        <w:r w:rsidR="00111973">
          <w:rPr>
            <w:rStyle w:val="Hyperlink"/>
          </w:rPr>
          <w:t>Recruitment and Selection Resources</w:t>
        </w:r>
      </w:hyperlink>
      <w:r w:rsidR="00111973">
        <w:t xml:space="preserve"> </w:t>
      </w:r>
      <w:r w:rsidR="009867E7">
        <w:t>to</w:t>
      </w:r>
      <w:r w:rsidR="006434E0">
        <w:t xml:space="preserve"> assist you to find new workers.</w:t>
      </w:r>
    </w:p>
    <w:p w14:paraId="69F4A153" w14:textId="2EA564DE" w:rsidR="00204DBA" w:rsidRPr="008C47CF" w:rsidRDefault="007768DC" w:rsidP="007864D6">
      <w:pPr>
        <w:jc w:val="center"/>
      </w:pPr>
      <w:r w:rsidRPr="007768DC">
        <w:rPr>
          <w:noProof/>
          <w:lang w:eastAsia="en-AU"/>
        </w:rPr>
        <w:drawing>
          <wp:inline distT="0" distB="0" distL="0" distR="0" wp14:anchorId="5CB7460A" wp14:editId="00E0BD06">
            <wp:extent cx="4245856" cy="2730500"/>
            <wp:effectExtent l="0" t="0" r="2540" b="0"/>
            <wp:docPr id="8" name="Picture 8" descr="Image of male participant at computer on a phone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0056\AppData\Local\Micro Focus\Content Manager\TEMP\HPTRIM.24188\D23 88097  15_Recruitment-and-Selection-Resources_tile 480x320px.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8070" r="6655" b="1886"/>
                    <a:stretch/>
                  </pic:blipFill>
                  <pic:spPr bwMode="auto">
                    <a:xfrm>
                      <a:off x="0" y="0"/>
                      <a:ext cx="4334438" cy="2787467"/>
                    </a:xfrm>
                    <a:prstGeom prst="rect">
                      <a:avLst/>
                    </a:prstGeom>
                    <a:noFill/>
                    <a:ln>
                      <a:noFill/>
                    </a:ln>
                    <a:extLst>
                      <a:ext uri="{53640926-AAD7-44D8-BBD7-CCE9431645EC}">
                        <a14:shadowObscured xmlns:a14="http://schemas.microsoft.com/office/drawing/2010/main"/>
                      </a:ext>
                    </a:extLst>
                  </pic:spPr>
                </pic:pic>
              </a:graphicData>
            </a:graphic>
          </wp:inline>
        </w:drawing>
      </w:r>
    </w:p>
    <w:sectPr w:rsidR="00204DBA" w:rsidRPr="008C47CF" w:rsidSect="00513096">
      <w:headerReference w:type="default" r:id="rId18"/>
      <w:footerReference w:type="default" r:id="rId19"/>
      <w:headerReference w:type="first" r:id="rId20"/>
      <w:footerReference w:type="first" r:id="rId21"/>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AD17" w14:textId="77777777" w:rsidR="00EB1260" w:rsidRDefault="00EB1260" w:rsidP="008E21DE">
      <w:pPr>
        <w:spacing w:before="0" w:after="0"/>
      </w:pPr>
      <w:r>
        <w:separator/>
      </w:r>
    </w:p>
  </w:endnote>
  <w:endnote w:type="continuationSeparator" w:id="0">
    <w:p w14:paraId="23DEBFDC" w14:textId="77777777" w:rsidR="00EB1260" w:rsidRDefault="00EB126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3EA02A9B" w:rsidR="00FD66D7" w:rsidRPr="00D23398" w:rsidRDefault="00D23398" w:rsidP="00D23398">
    <w:pPr>
      <w:pStyle w:val="Footer"/>
      <w:rPr>
        <w:sz w:val="18"/>
        <w:szCs w:val="18"/>
      </w:rPr>
    </w:pPr>
    <w:r w:rsidRPr="00C506B8">
      <w:rPr>
        <w:sz w:val="18"/>
        <w:szCs w:val="18"/>
      </w:rPr>
      <w:t xml:space="preserve">NDIS Workforce Capability Framework | </w:t>
    </w:r>
    <w:r w:rsidR="008C47CF" w:rsidRPr="008C47CF">
      <w:rPr>
        <w:sz w:val="18"/>
        <w:szCs w:val="18"/>
      </w:rPr>
      <w:t>Tip sheet</w:t>
    </w:r>
    <w:r w:rsidR="008C47CF">
      <w:rPr>
        <w:sz w:val="18"/>
        <w:szCs w:val="18"/>
      </w:rPr>
      <w:t xml:space="preserve"> </w:t>
    </w:r>
    <w:r w:rsidR="008C47CF" w:rsidRPr="008C47CF">
      <w:rPr>
        <w:sz w:val="18"/>
        <w:szCs w:val="18"/>
      </w:rPr>
      <w:t xml:space="preserve">– </w:t>
    </w:r>
    <w:r w:rsidR="00204DBA">
      <w:rPr>
        <w:sz w:val="18"/>
        <w:szCs w:val="18"/>
      </w:rPr>
      <w:t>Having problems with</w:t>
    </w:r>
    <w:r w:rsidR="008C47CF" w:rsidRPr="008C47CF">
      <w:rPr>
        <w:sz w:val="18"/>
        <w:szCs w:val="18"/>
      </w:rPr>
      <w:t xml:space="preserve"> support</w:t>
    </w:r>
    <w:r w:rsidR="009120CD">
      <w:rPr>
        <w:sz w:val="18"/>
        <w:szCs w:val="18"/>
      </w:rPr>
      <w:t>s</w:t>
    </w:r>
    <w:r w:rsidR="00204DBA">
      <w:rPr>
        <w:sz w:val="18"/>
        <w:szCs w:val="18"/>
      </w:rPr>
      <w:t>?</w:t>
    </w:r>
    <w:r w:rsidR="003A1909">
      <w:rPr>
        <w:sz w:val="18"/>
        <w:szCs w:val="18"/>
      </w:rPr>
      <w:t xml:space="preserve"> – July</w:t>
    </w:r>
    <w:r w:rsidR="008C47CF">
      <w:rPr>
        <w:sz w:val="18"/>
        <w:szCs w:val="18"/>
      </w:rPr>
      <w:t xml:space="preserv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901272">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13C61785"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Framework |</w:t>
    </w:r>
    <w:r w:rsidR="008C47CF" w:rsidRPr="008C47CF">
      <w:rPr>
        <w:sz w:val="18"/>
        <w:szCs w:val="18"/>
      </w:rPr>
      <w:t>Tip sheet</w:t>
    </w:r>
    <w:r w:rsidR="008C47CF">
      <w:rPr>
        <w:sz w:val="18"/>
        <w:szCs w:val="18"/>
      </w:rPr>
      <w:t xml:space="preserve"> </w:t>
    </w:r>
    <w:r w:rsidR="00204DBA">
      <w:rPr>
        <w:sz w:val="18"/>
        <w:szCs w:val="18"/>
      </w:rPr>
      <w:t>– Having problems with</w:t>
    </w:r>
    <w:r w:rsidR="006434E0">
      <w:rPr>
        <w:sz w:val="18"/>
        <w:szCs w:val="18"/>
      </w:rPr>
      <w:t xml:space="preserve"> supports</w:t>
    </w:r>
    <w:r w:rsidR="00204DBA">
      <w:rPr>
        <w:sz w:val="18"/>
        <w:szCs w:val="18"/>
      </w:rPr>
      <w:t>?</w:t>
    </w:r>
    <w:r w:rsidR="008C47CF">
      <w:rPr>
        <w:sz w:val="18"/>
        <w:szCs w:val="18"/>
      </w:rPr>
      <w:t xml:space="preserve"> –</w:t>
    </w:r>
    <w:r w:rsidR="00CC768D">
      <w:rPr>
        <w:sz w:val="18"/>
        <w:szCs w:val="18"/>
      </w:rPr>
      <w:t xml:space="preserve"> </w:t>
    </w:r>
    <w:r w:rsidR="003A1909">
      <w:rPr>
        <w:sz w:val="18"/>
        <w:szCs w:val="18"/>
      </w:rPr>
      <w:t>July</w:t>
    </w:r>
    <w:r w:rsidR="008C47CF">
      <w:rPr>
        <w:sz w:val="18"/>
        <w:szCs w:val="18"/>
      </w:rPr>
      <w:t xml:space="preserv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901272">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8EEB" w14:textId="77777777" w:rsidR="00EB1260" w:rsidRDefault="00EB1260" w:rsidP="008E21DE">
      <w:pPr>
        <w:spacing w:before="0" w:after="0"/>
      </w:pPr>
      <w:r>
        <w:separator/>
      </w:r>
    </w:p>
  </w:footnote>
  <w:footnote w:type="continuationSeparator" w:id="0">
    <w:p w14:paraId="24BD7D5C" w14:textId="77777777" w:rsidR="00EB1260" w:rsidRDefault="00EB126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F1EFD66"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4A7AB327" w:rsidR="00182709" w:rsidRDefault="00E72A95"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Pr>
        <w:noProof/>
        <w:sz w:val="84"/>
        <w:szCs w:val="84"/>
        <w:lang w:eastAsia="en-AU"/>
      </w:rPr>
      <w:drawing>
        <wp:inline distT="0" distB="0" distL="0" distR="0" wp14:anchorId="258D2A0F" wp14:editId="4E4B58C2">
          <wp:extent cx="715641" cy="716280"/>
          <wp:effectExtent l="0" t="0" r="8890" b="7620"/>
          <wp:docPr id="9" name="Picture 9"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DIS Workforce Capability Framework icon representing NDIS participants. The icon is a solid green circle with a solid white image in the centre. The white image is shaped like a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r w:rsidR="009E4FE7">
      <w:rPr>
        <w:noProof/>
        <w:lang w:eastAsia="en-AU"/>
      </w:rPr>
      <w:tab/>
    </w:r>
    <w:r w:rsidR="009E4FE7">
      <w:rPr>
        <w:noProof/>
        <w:lang w:eastAsia="en-AU"/>
      </w:rPr>
      <w:tab/>
    </w:r>
    <w:r w:rsidR="009E4FE7">
      <w:rPr>
        <w:noProof/>
        <w:lang w:eastAsia="en-AU"/>
      </w:rPr>
      <w:tab/>
    </w:r>
    <w:r w:rsidR="009E4FE7">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EC304A3"/>
    <w:multiLevelType w:val="hybridMultilevel"/>
    <w:tmpl w:val="9208D91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E93F82"/>
    <w:multiLevelType w:val="hybridMultilevel"/>
    <w:tmpl w:val="1DFA835E"/>
    <w:lvl w:ilvl="0" w:tplc="0C09000F">
      <w:start w:val="1"/>
      <w:numFmt w:val="decimal"/>
      <w:lvlText w:val="%1."/>
      <w:lvlJc w:val="left"/>
      <w:pPr>
        <w:ind w:left="720" w:hanging="360"/>
      </w:pPr>
      <w:rPr>
        <w:rFonts w:hint="default"/>
      </w:rPr>
    </w:lvl>
    <w:lvl w:ilvl="1" w:tplc="0AD02A1E">
      <w:start w:val="1"/>
      <w:numFmt w:val="bullet"/>
      <w:lvlText w:val=""/>
      <w:lvlJc w:val="left"/>
      <w:pPr>
        <w:ind w:left="1440" w:hanging="360"/>
      </w:pPr>
      <w:rPr>
        <w:rFonts w:ascii="Symbol" w:hAnsi="Symbol" w:hint="default"/>
        <w:color w:val="8B2270" w:themeColor="accent3" w:themeShade="BF"/>
      </w:rPr>
    </w:lvl>
    <w:lvl w:ilvl="2" w:tplc="1C347330">
      <w:start w:val="1"/>
      <w:numFmt w:val="bullet"/>
      <w:lvlText w:val=""/>
      <w:lvlJc w:val="left"/>
      <w:pPr>
        <w:ind w:left="2160" w:hanging="180"/>
      </w:pPr>
      <w:rPr>
        <w:rFonts w:ascii="Symbol" w:hAnsi="Symbol" w:hint="default"/>
        <w:color w:val="8B2270" w:themeColor="accent3" w:themeShade="BF"/>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051637"/>
    <w:multiLevelType w:val="hybridMultilevel"/>
    <w:tmpl w:val="FC4473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815D6"/>
    <w:multiLevelType w:val="hybridMultilevel"/>
    <w:tmpl w:val="331AD9A6"/>
    <w:lvl w:ilvl="0" w:tplc="3E92BD84">
      <w:start w:val="1"/>
      <w:numFmt w:val="bullet"/>
      <w:lvlText w:val=""/>
      <w:lvlJc w:val="left"/>
      <w:pPr>
        <w:ind w:left="1080" w:hanging="360"/>
      </w:pPr>
      <w:rPr>
        <w:rFonts w:ascii="Symbol" w:hAnsi="Symbol" w:hint="default"/>
        <w:color w:val="8B2270" w:themeColor="accent3" w:themeShade="BF"/>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CD118E"/>
    <w:multiLevelType w:val="hybridMultilevel"/>
    <w:tmpl w:val="5614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4"/>
  </w:num>
  <w:num w:numId="2">
    <w:abstractNumId w:val="30"/>
  </w:num>
  <w:num w:numId="3">
    <w:abstractNumId w:val="20"/>
  </w:num>
  <w:num w:numId="4">
    <w:abstractNumId w:val="29"/>
  </w:num>
  <w:num w:numId="5">
    <w:abstractNumId w:val="29"/>
  </w:num>
  <w:num w:numId="6">
    <w:abstractNumId w:val="16"/>
  </w:num>
  <w:num w:numId="7">
    <w:abstractNumId w:val="19"/>
  </w:num>
  <w:num w:numId="8">
    <w:abstractNumId w:val="19"/>
  </w:num>
  <w:num w:numId="9">
    <w:abstractNumId w:val="19"/>
  </w:num>
  <w:num w:numId="10">
    <w:abstractNumId w:val="8"/>
  </w:num>
  <w:num w:numId="11">
    <w:abstractNumId w:val="21"/>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6"/>
  </w:num>
  <w:num w:numId="20">
    <w:abstractNumId w:val="24"/>
  </w:num>
  <w:num w:numId="21">
    <w:abstractNumId w:val="24"/>
  </w:num>
  <w:num w:numId="22">
    <w:abstractNumId w:val="24"/>
  </w:num>
  <w:num w:numId="23">
    <w:abstractNumId w:val="22"/>
  </w:num>
  <w:num w:numId="24">
    <w:abstractNumId w:val="13"/>
  </w:num>
  <w:num w:numId="25">
    <w:abstractNumId w:val="9"/>
  </w:num>
  <w:num w:numId="26">
    <w:abstractNumId w:val="18"/>
  </w:num>
  <w:num w:numId="27">
    <w:abstractNumId w:val="0"/>
  </w:num>
  <w:num w:numId="28">
    <w:abstractNumId w:val="28"/>
  </w:num>
  <w:num w:numId="29">
    <w:abstractNumId w:val="2"/>
  </w:num>
  <w:num w:numId="30">
    <w:abstractNumId w:val="1"/>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7"/>
  </w:num>
  <w:num w:numId="37">
    <w:abstractNumId w:val="7"/>
  </w:num>
  <w:num w:numId="38">
    <w:abstractNumId w:val="15"/>
  </w:num>
  <w:num w:numId="39">
    <w:abstractNumId w:val="3"/>
  </w:num>
  <w:num w:numId="40">
    <w:abstractNumId w:val="14"/>
  </w:num>
  <w:num w:numId="41">
    <w:abstractNumId w:val="5"/>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00626"/>
    <w:rsid w:val="00043D08"/>
    <w:rsid w:val="0006290C"/>
    <w:rsid w:val="00080615"/>
    <w:rsid w:val="000A60A1"/>
    <w:rsid w:val="000A7A0D"/>
    <w:rsid w:val="000C252F"/>
    <w:rsid w:val="000D4013"/>
    <w:rsid w:val="000F3A54"/>
    <w:rsid w:val="000F48FC"/>
    <w:rsid w:val="00111973"/>
    <w:rsid w:val="00182709"/>
    <w:rsid w:val="001A0EE3"/>
    <w:rsid w:val="001A4936"/>
    <w:rsid w:val="001B2352"/>
    <w:rsid w:val="001E7FDB"/>
    <w:rsid w:val="00201052"/>
    <w:rsid w:val="00204DBA"/>
    <w:rsid w:val="002066F1"/>
    <w:rsid w:val="0022072C"/>
    <w:rsid w:val="00231AAC"/>
    <w:rsid w:val="002352DA"/>
    <w:rsid w:val="00262A75"/>
    <w:rsid w:val="002804D3"/>
    <w:rsid w:val="0029671E"/>
    <w:rsid w:val="002D6B79"/>
    <w:rsid w:val="002E0E28"/>
    <w:rsid w:val="002F3B9E"/>
    <w:rsid w:val="002F629E"/>
    <w:rsid w:val="003061EE"/>
    <w:rsid w:val="00325287"/>
    <w:rsid w:val="003449A0"/>
    <w:rsid w:val="00361B3F"/>
    <w:rsid w:val="00362AB6"/>
    <w:rsid w:val="00363D5F"/>
    <w:rsid w:val="003A1909"/>
    <w:rsid w:val="003C4848"/>
    <w:rsid w:val="003F29B8"/>
    <w:rsid w:val="004154E2"/>
    <w:rsid w:val="00430199"/>
    <w:rsid w:val="00431DA4"/>
    <w:rsid w:val="004C5991"/>
    <w:rsid w:val="004D4273"/>
    <w:rsid w:val="00511FB0"/>
    <w:rsid w:val="00513096"/>
    <w:rsid w:val="00534D53"/>
    <w:rsid w:val="0056186C"/>
    <w:rsid w:val="00562AD2"/>
    <w:rsid w:val="005775F4"/>
    <w:rsid w:val="00596A7E"/>
    <w:rsid w:val="005B053D"/>
    <w:rsid w:val="005E6B44"/>
    <w:rsid w:val="00623093"/>
    <w:rsid w:val="00625854"/>
    <w:rsid w:val="006434E0"/>
    <w:rsid w:val="00651348"/>
    <w:rsid w:val="0065525B"/>
    <w:rsid w:val="00664188"/>
    <w:rsid w:val="00680A20"/>
    <w:rsid w:val="00680F04"/>
    <w:rsid w:val="006D6D91"/>
    <w:rsid w:val="00744C23"/>
    <w:rsid w:val="00761340"/>
    <w:rsid w:val="007768DC"/>
    <w:rsid w:val="0078103B"/>
    <w:rsid w:val="007864D6"/>
    <w:rsid w:val="007934CF"/>
    <w:rsid w:val="007C3B03"/>
    <w:rsid w:val="00807FCF"/>
    <w:rsid w:val="00811A68"/>
    <w:rsid w:val="00824257"/>
    <w:rsid w:val="00855272"/>
    <w:rsid w:val="0086034C"/>
    <w:rsid w:val="008A649A"/>
    <w:rsid w:val="008B74F7"/>
    <w:rsid w:val="008B7938"/>
    <w:rsid w:val="008C47CF"/>
    <w:rsid w:val="008D0E34"/>
    <w:rsid w:val="008D5BB4"/>
    <w:rsid w:val="008E21DE"/>
    <w:rsid w:val="008F4738"/>
    <w:rsid w:val="009006E3"/>
    <w:rsid w:val="00901272"/>
    <w:rsid w:val="009120CD"/>
    <w:rsid w:val="0091501B"/>
    <w:rsid w:val="0092679E"/>
    <w:rsid w:val="009539C8"/>
    <w:rsid w:val="009867E7"/>
    <w:rsid w:val="009C68FD"/>
    <w:rsid w:val="009D06E2"/>
    <w:rsid w:val="009E1A26"/>
    <w:rsid w:val="009E4FE7"/>
    <w:rsid w:val="009F4EAA"/>
    <w:rsid w:val="00A06348"/>
    <w:rsid w:val="00A07E4A"/>
    <w:rsid w:val="00A60009"/>
    <w:rsid w:val="00A85CA5"/>
    <w:rsid w:val="00AA094B"/>
    <w:rsid w:val="00AB12D5"/>
    <w:rsid w:val="00AB7A1D"/>
    <w:rsid w:val="00AC2236"/>
    <w:rsid w:val="00AD2B23"/>
    <w:rsid w:val="00AD735D"/>
    <w:rsid w:val="00AF0899"/>
    <w:rsid w:val="00AF1311"/>
    <w:rsid w:val="00AF256B"/>
    <w:rsid w:val="00B603C0"/>
    <w:rsid w:val="00B67858"/>
    <w:rsid w:val="00B83AB4"/>
    <w:rsid w:val="00B95189"/>
    <w:rsid w:val="00BA4FF9"/>
    <w:rsid w:val="00BB68C4"/>
    <w:rsid w:val="00BC3BA1"/>
    <w:rsid w:val="00C0421C"/>
    <w:rsid w:val="00C10202"/>
    <w:rsid w:val="00C13153"/>
    <w:rsid w:val="00C21944"/>
    <w:rsid w:val="00C25ED0"/>
    <w:rsid w:val="00C2698C"/>
    <w:rsid w:val="00C43861"/>
    <w:rsid w:val="00C506B8"/>
    <w:rsid w:val="00C52C59"/>
    <w:rsid w:val="00C61722"/>
    <w:rsid w:val="00C62A8F"/>
    <w:rsid w:val="00C72BAD"/>
    <w:rsid w:val="00C77061"/>
    <w:rsid w:val="00C90DF2"/>
    <w:rsid w:val="00CA1D19"/>
    <w:rsid w:val="00CB41BD"/>
    <w:rsid w:val="00CB64BD"/>
    <w:rsid w:val="00CC768D"/>
    <w:rsid w:val="00D23398"/>
    <w:rsid w:val="00D4203A"/>
    <w:rsid w:val="00D53437"/>
    <w:rsid w:val="00DC00D2"/>
    <w:rsid w:val="00DC108E"/>
    <w:rsid w:val="00DD389D"/>
    <w:rsid w:val="00DE5C28"/>
    <w:rsid w:val="00DF74BA"/>
    <w:rsid w:val="00E16AEB"/>
    <w:rsid w:val="00E20E1B"/>
    <w:rsid w:val="00E243C4"/>
    <w:rsid w:val="00E260AC"/>
    <w:rsid w:val="00E40290"/>
    <w:rsid w:val="00E72A95"/>
    <w:rsid w:val="00EB1260"/>
    <w:rsid w:val="00EE737C"/>
    <w:rsid w:val="00EF3AB7"/>
    <w:rsid w:val="00F0478C"/>
    <w:rsid w:val="00F3511A"/>
    <w:rsid w:val="00F41613"/>
    <w:rsid w:val="00F438F5"/>
    <w:rsid w:val="00F73C30"/>
    <w:rsid w:val="00F835D0"/>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B4"/>
    <w:pPr>
      <w:suppressAutoHyphens/>
      <w:spacing w:before="200" w:after="200" w:line="280" w:lineRule="atLeast"/>
    </w:pPr>
    <w:rPr>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autoRedefine/>
    <w:qFormat/>
    <w:rsid w:val="00EF3AB7"/>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level" TargetMode="External"/><Relationship Id="rId13" Type="http://schemas.openxmlformats.org/officeDocument/2006/relationships/hyperlink" Target="https://askizzy.org.au/disability-advocacy-find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orkforcecapability.ndiscommission.gov.au/tools-and-resources/recruitment-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forms.business.gov.au/smartforms/servlet/SmartForm.html?formCode=PRD00-OCF" TargetMode="External"/><Relationship Id="rId23" Type="http://schemas.openxmlformats.org/officeDocument/2006/relationships/theme" Target="theme/theme1.xml"/><Relationship Id="rId10" Type="http://schemas.openxmlformats.org/officeDocument/2006/relationships/hyperlink" Target="https://workforcecapability.ndiscommission.gov.au/tools-and-resources/supervising-capability-overview-participa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discommission.gov.au/participants/your-rights-ndis-participa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1523-AED9-4DB1-9DFA-3817D939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TotalTime>
  <Pages>2</Pages>
  <Words>391</Words>
  <Characters>1827</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NDIS Quality and Safeguards Commssion</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 having problems with support</dc:title>
  <dc:subject>Feedback and supervision</dc:subject>
  <dc:creator>OWEN, Emma Jane</dc:creator>
  <cp:keywords>[SEC=OFFICIAL]</cp:keywords>
  <dc:description/>
  <cp:lastModifiedBy>RAASSINA, Melissa</cp:lastModifiedBy>
  <cp:revision>3</cp:revision>
  <dcterms:created xsi:type="dcterms:W3CDTF">2023-07-24T09:11:00Z</dcterms:created>
  <dcterms:modified xsi:type="dcterms:W3CDTF">2023-07-26T06:11:00Z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2023-07-26T06:11:05Z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F92D034E5E3F283C1C49C6A4A6E26EC9</vt:lpwstr>
  </property>
  <property fmtid="{D5CDD505-2E9C-101B-9397-08002B2CF9AE}" pid="21" name="PM_Hash_Salt">
    <vt:lpwstr>7D1D5452235C776067F77E1FC1EF6807</vt:lpwstr>
  </property>
  <property fmtid="{D5CDD505-2E9C-101B-9397-08002B2CF9AE}" pid="22" name="PM_Hash_SHA1">
    <vt:lpwstr>F9269A28751E46240135BAA025BA773C06C18586</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