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B87C9C" w:rsidRDefault="007E0A5A" w:rsidP="0032160E">
      <w:pPr>
        <w:pStyle w:val="Heading1"/>
        <w:spacing w:before="0"/>
        <w:rPr>
          <w:rFonts w:cs="Arial"/>
        </w:rPr>
      </w:pPr>
      <w:r w:rsidRPr="00B87C9C">
        <w:rPr>
          <w:rFonts w:cs="Arial"/>
        </w:rPr>
        <w:t>NDIS Workforce Capability Framework</w:t>
      </w:r>
    </w:p>
    <w:p w14:paraId="281DD753" w14:textId="7A9789A2" w:rsidR="008F3296" w:rsidRPr="00B87C9C" w:rsidRDefault="00E36926" w:rsidP="0032160E">
      <w:pPr>
        <w:pStyle w:val="Heading2"/>
        <w:spacing w:before="0"/>
        <w:rPr>
          <w:rFonts w:cs="Arial"/>
          <w:lang w:val="en-AU"/>
        </w:rPr>
      </w:pPr>
      <w:bookmarkStart w:id="0" w:name="_Toc121909076"/>
      <w:bookmarkStart w:id="1" w:name="_Toc122007721"/>
      <w:bookmarkStart w:id="2" w:name="_Toc125975851"/>
      <w:bookmarkStart w:id="3" w:name="_Toc128668049"/>
      <w:r w:rsidRPr="00B87C9C">
        <w:rPr>
          <w:rFonts w:cs="Arial"/>
          <w:lang w:val="en-AU"/>
        </w:rPr>
        <w:t>What</w:t>
      </w:r>
      <w:r w:rsidR="00424C71" w:rsidRPr="00B87C9C">
        <w:rPr>
          <w:rFonts w:cs="Arial"/>
          <w:lang w:val="en-AU"/>
        </w:rPr>
        <w:t>’s</w:t>
      </w:r>
      <w:r w:rsidRPr="00B87C9C">
        <w:rPr>
          <w:rFonts w:cs="Arial"/>
          <w:lang w:val="en-AU"/>
        </w:rPr>
        <w:t xml:space="preserve"> the </w:t>
      </w:r>
      <w:r w:rsidR="00DD34BD" w:rsidRPr="00B87C9C">
        <w:rPr>
          <w:rFonts w:cs="Arial"/>
          <w:lang w:val="en-AU"/>
        </w:rPr>
        <w:t>Self-Assessment Tool</w:t>
      </w:r>
      <w:bookmarkEnd w:id="0"/>
      <w:r w:rsidR="006F27FF" w:rsidRPr="00B87C9C">
        <w:rPr>
          <w:rFonts w:cs="Arial"/>
          <w:lang w:val="en-AU"/>
        </w:rPr>
        <w:t xml:space="preserve"> for Potential</w:t>
      </w:r>
      <w:r w:rsidR="00DA52FC">
        <w:rPr>
          <w:rFonts w:cs="Arial"/>
          <w:lang w:val="en-AU"/>
        </w:rPr>
        <w:t> </w:t>
      </w:r>
      <w:r w:rsidR="006F27FF" w:rsidRPr="00B87C9C">
        <w:rPr>
          <w:rFonts w:cs="Arial"/>
          <w:lang w:val="en-AU"/>
        </w:rPr>
        <w:t>Workers</w:t>
      </w:r>
      <w:r w:rsidRPr="00B87C9C">
        <w:rPr>
          <w:rFonts w:cs="Arial"/>
          <w:lang w:val="en-AU"/>
        </w:rPr>
        <w:t>?</w:t>
      </w:r>
      <w:bookmarkEnd w:id="1"/>
      <w:bookmarkEnd w:id="2"/>
      <w:bookmarkEnd w:id="3"/>
    </w:p>
    <w:p w14:paraId="5FF43019" w14:textId="455C99B6" w:rsidR="00EA52C8" w:rsidRPr="001F2717" w:rsidRDefault="000F0FFD" w:rsidP="001F2717">
      <w:bookmarkStart w:id="4" w:name="_Toc46401268"/>
      <w:bookmarkStart w:id="5" w:name="_Toc46402325"/>
      <w:bookmarkStart w:id="6" w:name="_Toc49785656"/>
      <w:bookmarkStart w:id="7" w:name="_Toc49858783"/>
      <w:bookmarkStart w:id="8" w:name="_Toc58245865"/>
      <w:bookmarkStart w:id="9" w:name="_Toc61430333"/>
      <w:bookmarkStart w:id="10" w:name="_Toc66971495"/>
      <w:bookmarkStart w:id="11" w:name="_Toc67052160"/>
      <w:bookmarkStart w:id="12" w:name="_Toc67052603"/>
      <w:bookmarkStart w:id="13" w:name="_Toc67052643"/>
      <w:bookmarkStart w:id="14" w:name="_Toc67054686"/>
      <w:bookmarkStart w:id="15" w:name="_Toc67054855"/>
      <w:bookmarkStart w:id="16" w:name="_Toc67061287"/>
      <w:bookmarkStart w:id="17" w:name="_Toc67310443"/>
      <w:bookmarkStart w:id="18" w:name="_Toc75355918"/>
      <w:bookmarkStart w:id="19" w:name="_Toc75358814"/>
      <w:bookmarkStart w:id="20" w:name="_Toc75359059"/>
      <w:bookmarkStart w:id="21" w:name="_Toc75519207"/>
      <w:bookmarkStart w:id="22" w:name="_Toc75529209"/>
      <w:bookmarkStart w:id="23" w:name="_Toc86848101"/>
      <w:bookmarkStart w:id="24" w:name="_Toc87018035"/>
      <w:bookmarkStart w:id="25" w:name="_Toc87879768"/>
      <w:r w:rsidRPr="001F2717">
        <w:t>A text-only Easy Read fact sheet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7F27A3" w:rsidRPr="001F2717">
        <w:t xml:space="preserve"> </w:t>
      </w:r>
    </w:p>
    <w:p w14:paraId="5CE172A8" w14:textId="13F599BE" w:rsidR="00151817" w:rsidRPr="00B87C9C" w:rsidRDefault="00151817" w:rsidP="0032160E">
      <w:pPr>
        <w:spacing w:before="0" w:after="0"/>
        <w:rPr>
          <w:rFonts w:cs="Arial"/>
        </w:rPr>
      </w:pPr>
    </w:p>
    <w:p w14:paraId="4FF86ED9" w14:textId="3FBF4F02" w:rsidR="00E90F97" w:rsidRPr="00B87C9C" w:rsidRDefault="00F64870" w:rsidP="0032160E">
      <w:pPr>
        <w:pStyle w:val="Heading2"/>
        <w:spacing w:before="0"/>
        <w:rPr>
          <w:rFonts w:cs="Arial"/>
          <w:lang w:val="en-AU"/>
        </w:rPr>
      </w:pPr>
      <w:bookmarkStart w:id="26" w:name="_Toc349720822"/>
      <w:bookmarkStart w:id="27" w:name="_Toc36034702"/>
      <w:bookmarkStart w:id="28" w:name="_Toc36034825"/>
      <w:bookmarkStart w:id="29" w:name="_Toc36127609"/>
      <w:bookmarkStart w:id="30" w:name="_Toc38537002"/>
      <w:bookmarkStart w:id="31" w:name="_Toc38540913"/>
      <w:bookmarkStart w:id="32" w:name="_Toc45011987"/>
      <w:bookmarkStart w:id="33" w:name="_Toc46401269"/>
      <w:bookmarkStart w:id="34" w:name="_Toc46402326"/>
      <w:bookmarkStart w:id="35" w:name="_Toc49785657"/>
      <w:bookmarkStart w:id="36" w:name="_Toc49858784"/>
      <w:bookmarkStart w:id="37" w:name="_Toc58245866"/>
      <w:bookmarkStart w:id="38" w:name="_Toc61430334"/>
      <w:bookmarkStart w:id="39" w:name="_Toc66971496"/>
      <w:bookmarkStart w:id="40" w:name="_Toc67052161"/>
      <w:bookmarkStart w:id="41" w:name="_Toc67052604"/>
      <w:bookmarkStart w:id="42" w:name="_Toc67052644"/>
      <w:bookmarkStart w:id="43" w:name="_Toc67054687"/>
      <w:bookmarkStart w:id="44" w:name="_Toc67054856"/>
      <w:bookmarkStart w:id="45" w:name="_Toc67061288"/>
      <w:bookmarkStart w:id="46" w:name="_Toc67310444"/>
      <w:bookmarkStart w:id="47" w:name="_Toc75355919"/>
      <w:bookmarkStart w:id="48" w:name="_Toc75358815"/>
      <w:bookmarkStart w:id="49" w:name="_Toc75359060"/>
      <w:bookmarkStart w:id="50" w:name="_Toc75519208"/>
      <w:bookmarkStart w:id="51" w:name="_Toc75529210"/>
      <w:bookmarkStart w:id="52" w:name="_Toc86848102"/>
      <w:bookmarkStart w:id="53" w:name="_Toc87018036"/>
      <w:bookmarkStart w:id="54" w:name="_Toc87879769"/>
      <w:bookmarkStart w:id="55" w:name="_Toc101520244"/>
      <w:bookmarkStart w:id="56" w:name="_Toc101535671"/>
      <w:bookmarkStart w:id="57" w:name="_Toc119410608"/>
      <w:bookmarkStart w:id="58" w:name="_Toc119430844"/>
      <w:bookmarkStart w:id="59" w:name="_Toc119504770"/>
      <w:bookmarkStart w:id="60" w:name="_Toc121492589"/>
      <w:bookmarkStart w:id="61" w:name="_Toc121821419"/>
      <w:bookmarkStart w:id="62" w:name="_Toc121909077"/>
      <w:bookmarkStart w:id="63" w:name="_Toc122007722"/>
      <w:bookmarkStart w:id="64" w:name="_Toc125975852"/>
      <w:bookmarkStart w:id="65" w:name="_Toc128668050"/>
      <w:r w:rsidRPr="00B87C9C">
        <w:rPr>
          <w:rFonts w:cs="Arial"/>
          <w:lang w:val="en-AU"/>
        </w:rPr>
        <w:t xml:space="preserve">How to use this 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1D5C29" w:rsidRPr="00B87C9C">
        <w:rPr>
          <w:rFonts w:cs="Arial"/>
          <w:lang w:val="en-AU"/>
        </w:rPr>
        <w:t>fact sheet</w:t>
      </w:r>
      <w:bookmarkEnd w:id="60"/>
      <w:bookmarkEnd w:id="61"/>
      <w:bookmarkEnd w:id="62"/>
      <w:bookmarkEnd w:id="63"/>
      <w:bookmarkEnd w:id="64"/>
      <w:bookmarkEnd w:id="65"/>
    </w:p>
    <w:p w14:paraId="2D3FBBBD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The NDIS Quality and Safeguards Commission (NDIS Commission) wrote this fact sheet. </w:t>
      </w:r>
    </w:p>
    <w:p w14:paraId="011216A2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 w:after="40"/>
        <w:rPr>
          <w:rFonts w:cs="Arial"/>
        </w:rPr>
      </w:pPr>
      <w:r w:rsidRPr="00B87C9C">
        <w:rPr>
          <w:rFonts w:cs="Arial"/>
        </w:rPr>
        <w:t xml:space="preserve">When you see the word ‘we’, it means the NDIS Commission. </w:t>
      </w:r>
    </w:p>
    <w:p w14:paraId="2DFB0537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We wrote this fact sheet in an </w:t>
      </w:r>
      <w:proofErr w:type="gramStart"/>
      <w:r w:rsidRPr="00B87C9C">
        <w:rPr>
          <w:rFonts w:cs="Arial"/>
        </w:rPr>
        <w:t>easy to read</w:t>
      </w:r>
      <w:proofErr w:type="gramEnd"/>
      <w:r w:rsidRPr="00B87C9C">
        <w:rPr>
          <w:rFonts w:cs="Arial"/>
        </w:rPr>
        <w:t xml:space="preserve"> way. </w:t>
      </w:r>
    </w:p>
    <w:p w14:paraId="3B32BB86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We have written some words in </w:t>
      </w:r>
      <w:r w:rsidRPr="00B87C9C">
        <w:rPr>
          <w:rStyle w:val="Strong"/>
          <w:rFonts w:cs="Arial"/>
        </w:rPr>
        <w:t>bold</w:t>
      </w:r>
      <w:r w:rsidRPr="00B87C9C">
        <w:rPr>
          <w:rFonts w:cs="Arial"/>
        </w:rPr>
        <w:t>.</w:t>
      </w:r>
    </w:p>
    <w:p w14:paraId="2450D444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>This means the letters are thicker and darker.</w:t>
      </w:r>
    </w:p>
    <w:p w14:paraId="4BEC08EC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We explain what these words mean. </w:t>
      </w:r>
    </w:p>
    <w:p w14:paraId="391F25DE" w14:textId="551C2106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There is a list of these words on page </w:t>
      </w:r>
      <w:r w:rsidRPr="00B87C9C">
        <w:rPr>
          <w:rFonts w:cs="Arial"/>
        </w:rPr>
        <w:fldChar w:fldCharType="begin"/>
      </w:r>
      <w:r w:rsidRPr="00B87C9C">
        <w:rPr>
          <w:rFonts w:cs="Arial"/>
        </w:rPr>
        <w:instrText xml:space="preserve"> PAGEREF _Ref124349192 \h </w:instrText>
      </w:r>
      <w:r w:rsidRPr="00B87C9C">
        <w:rPr>
          <w:rFonts w:cs="Arial"/>
        </w:rPr>
      </w:r>
      <w:r w:rsidRPr="00B87C9C">
        <w:rPr>
          <w:rFonts w:cs="Arial"/>
        </w:rPr>
        <w:fldChar w:fldCharType="separate"/>
      </w:r>
      <w:r w:rsidR="00A3135F">
        <w:rPr>
          <w:rFonts w:cs="Arial"/>
          <w:noProof/>
        </w:rPr>
        <w:t>6</w:t>
      </w:r>
      <w:r w:rsidRPr="00B87C9C">
        <w:rPr>
          <w:rFonts w:cs="Arial"/>
        </w:rPr>
        <w:fldChar w:fldCharType="end"/>
      </w:r>
      <w:r w:rsidRPr="00B87C9C">
        <w:rPr>
          <w:rFonts w:cs="Arial"/>
        </w:rPr>
        <w:t xml:space="preserve">. </w:t>
      </w:r>
    </w:p>
    <w:p w14:paraId="7AFC9135" w14:textId="506D1BB2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This </w:t>
      </w:r>
      <w:r w:rsidR="004F4B6C">
        <w:rPr>
          <w:rFonts w:cs="Arial"/>
        </w:rPr>
        <w:t xml:space="preserve">text-only </w:t>
      </w:r>
      <w:r w:rsidRPr="00B87C9C">
        <w:rPr>
          <w:rFonts w:cs="Arial"/>
        </w:rPr>
        <w:t>Easy Read fact sheet is a summary of another fact sheet. This</w:t>
      </w:r>
      <w:r w:rsidR="000F0FFD">
        <w:rPr>
          <w:rFonts w:cs="Arial"/>
        </w:rPr>
        <w:t> </w:t>
      </w:r>
      <w:r w:rsidRPr="00B87C9C">
        <w:rPr>
          <w:rFonts w:cs="Arial"/>
        </w:rPr>
        <w:t xml:space="preserve">means it only includes the most important ideas. </w:t>
      </w:r>
    </w:p>
    <w:p w14:paraId="465B9D1C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 xml:space="preserve">You can find the other fact sheet on our website. </w:t>
      </w:r>
    </w:p>
    <w:p w14:paraId="43A70294" w14:textId="04CC6278" w:rsidR="00D5545F" w:rsidRPr="00686322" w:rsidRDefault="00262C6C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Style w:val="Hyperlink"/>
        </w:rPr>
      </w:pPr>
      <w:hyperlink r:id="rId8" w:history="1">
        <w:r w:rsidR="00D5545F" w:rsidRPr="00686322">
          <w:rPr>
            <w:rStyle w:val="Hyperlink"/>
          </w:rPr>
          <w:t>workforcecapability.ndiscommission.gov.au/tools-and-resources/Factsheets</w:t>
        </w:r>
      </w:hyperlink>
      <w:r w:rsidR="00D5545F" w:rsidRPr="00686322">
        <w:rPr>
          <w:rStyle w:val="Hyperlink"/>
        </w:rPr>
        <w:t xml:space="preserve"> </w:t>
      </w:r>
    </w:p>
    <w:p w14:paraId="791AC593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>You can ask for help to read this fact sheet.</w:t>
      </w:r>
    </w:p>
    <w:p w14:paraId="131A8221" w14:textId="77777777" w:rsidR="00D5545F" w:rsidRPr="00B87C9C" w:rsidRDefault="00D5545F" w:rsidP="0032160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0"/>
        <w:rPr>
          <w:rFonts w:cs="Arial"/>
        </w:rPr>
      </w:pPr>
      <w:r w:rsidRPr="00B87C9C">
        <w:rPr>
          <w:rFonts w:cs="Arial"/>
        </w:rPr>
        <w:t>A friend, family member or support person may be able to help you.</w:t>
      </w:r>
    </w:p>
    <w:p w14:paraId="25C9A698" w14:textId="77777777" w:rsidR="009328DB" w:rsidRPr="00B87C9C" w:rsidRDefault="009328DB" w:rsidP="0032160E">
      <w:pPr>
        <w:spacing w:before="0" w:after="0"/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66" w:name="_Toc349720823"/>
      <w:bookmarkStart w:id="67" w:name="_Toc36034703"/>
      <w:bookmarkStart w:id="68" w:name="_Toc36034826"/>
      <w:bookmarkStart w:id="69" w:name="_Toc36127610"/>
      <w:bookmarkStart w:id="70" w:name="_Toc38537003"/>
      <w:bookmarkStart w:id="71" w:name="_Toc38540914"/>
      <w:bookmarkStart w:id="72" w:name="_Toc45011988"/>
      <w:bookmarkStart w:id="73" w:name="_Toc46401270"/>
      <w:bookmarkStart w:id="74" w:name="_Toc46402327"/>
      <w:bookmarkStart w:id="75" w:name="_Toc49785658"/>
      <w:bookmarkStart w:id="76" w:name="_Toc49858785"/>
      <w:bookmarkStart w:id="77" w:name="_Toc58245867"/>
      <w:bookmarkStart w:id="78" w:name="_Toc61430335"/>
      <w:bookmarkStart w:id="79" w:name="_Toc66971497"/>
      <w:bookmarkStart w:id="80" w:name="_Toc67052162"/>
      <w:bookmarkStart w:id="81" w:name="_Toc67052605"/>
      <w:bookmarkStart w:id="82" w:name="_Toc67052645"/>
      <w:bookmarkStart w:id="83" w:name="_Toc67054688"/>
      <w:bookmarkStart w:id="84" w:name="_Toc67054857"/>
      <w:bookmarkStart w:id="85" w:name="_Toc67061289"/>
      <w:bookmarkStart w:id="86" w:name="_Toc67310445"/>
      <w:bookmarkStart w:id="87" w:name="_Toc75355920"/>
      <w:bookmarkStart w:id="88" w:name="_Toc75358816"/>
      <w:bookmarkStart w:id="89" w:name="_Toc75359061"/>
      <w:bookmarkStart w:id="90" w:name="_Toc75519209"/>
      <w:bookmarkStart w:id="91" w:name="_Toc75529211"/>
      <w:bookmarkStart w:id="92" w:name="_Toc86848103"/>
      <w:bookmarkStart w:id="93" w:name="_Toc87018037"/>
      <w:bookmarkStart w:id="94" w:name="_Toc87879770"/>
      <w:bookmarkStart w:id="95" w:name="_Toc101520245"/>
      <w:bookmarkStart w:id="96" w:name="_Toc101535672"/>
      <w:bookmarkStart w:id="97" w:name="_Toc119410609"/>
      <w:bookmarkStart w:id="98" w:name="_Toc119430845"/>
      <w:bookmarkStart w:id="99" w:name="_Toc119504771"/>
      <w:bookmarkStart w:id="100" w:name="_Toc121492590"/>
      <w:bookmarkStart w:id="101" w:name="_Toc121821420"/>
      <w:bookmarkStart w:id="102" w:name="_Toc121909078"/>
      <w:bookmarkStart w:id="103" w:name="_Toc122007723"/>
      <w:r w:rsidRPr="00B87C9C">
        <w:rPr>
          <w:rFonts w:cs="Arial"/>
        </w:rPr>
        <w:br w:type="page"/>
      </w:r>
    </w:p>
    <w:p w14:paraId="599A07AA" w14:textId="77777777" w:rsidR="00424C71" w:rsidRPr="00B87C9C" w:rsidRDefault="00A33000" w:rsidP="0032160E">
      <w:pPr>
        <w:pStyle w:val="Heading2"/>
        <w:spacing w:before="0" w:after="240"/>
        <w:rPr>
          <w:rFonts w:cs="Arial"/>
          <w:noProof/>
        </w:rPr>
      </w:pPr>
      <w:bookmarkStart w:id="104" w:name="_Toc125975853"/>
      <w:bookmarkStart w:id="105" w:name="_Toc128668051"/>
      <w:r w:rsidRPr="00B87C9C">
        <w:rPr>
          <w:rFonts w:cs="Arial"/>
          <w:lang w:val="en-AU"/>
        </w:rPr>
        <w:lastRenderedPageBreak/>
        <w:t xml:space="preserve">What’s in this </w:t>
      </w:r>
      <w:r w:rsidR="001D5C29" w:rsidRPr="00B87C9C">
        <w:rPr>
          <w:rFonts w:cs="Arial"/>
          <w:lang w:val="en-AU"/>
        </w:rPr>
        <w:t>fact sheet</w:t>
      </w:r>
      <w:r w:rsidRPr="00B87C9C">
        <w:rPr>
          <w:rFonts w:cs="Arial"/>
          <w:lang w:val="en-AU"/>
        </w:rPr>
        <w:t>?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="00AC71D2" w:rsidRPr="00B87C9C">
        <w:rPr>
          <w:rFonts w:cs="Arial"/>
          <w:sz w:val="32"/>
          <w:lang w:val="en-AU"/>
        </w:rPr>
        <w:fldChar w:fldCharType="begin"/>
      </w:r>
      <w:r w:rsidR="00AC71D2" w:rsidRPr="00B87C9C">
        <w:rPr>
          <w:rFonts w:cs="Arial"/>
          <w:lang w:val="en-AU"/>
        </w:rPr>
        <w:instrText xml:space="preserve"> TOC \h \z \u \t "Heading 2,1" </w:instrText>
      </w:r>
      <w:r w:rsidR="00AC71D2" w:rsidRPr="00B87C9C">
        <w:rPr>
          <w:rFonts w:cs="Arial"/>
          <w:sz w:val="32"/>
          <w:lang w:val="en-AU"/>
        </w:rPr>
        <w:fldChar w:fldCharType="separate"/>
      </w:r>
    </w:p>
    <w:p w14:paraId="1FC69FF2" w14:textId="322FC145" w:rsidR="00424C71" w:rsidRPr="00B87C9C" w:rsidRDefault="00262C6C" w:rsidP="00C0226D">
      <w:pPr>
        <w:pStyle w:val="TOC1"/>
        <w:spacing w:before="480" w:after="240" w:line="360" w:lineRule="auto"/>
        <w:rPr>
          <w:rFonts w:eastAsiaTheme="minorEastAsia" w:cs="Arial"/>
          <w:noProof/>
          <w:sz w:val="22"/>
          <w:lang w:eastAsia="en-AU"/>
        </w:rPr>
      </w:pPr>
      <w:hyperlink w:anchor="_Toc128668052" w:history="1">
        <w:r w:rsidR="00424C71" w:rsidRPr="00B87C9C">
          <w:rPr>
            <w:rStyle w:val="Hyperlink"/>
            <w:rFonts w:cs="Arial"/>
            <w:noProof/>
          </w:rPr>
          <w:t>What’s the NDIS Workforce Capability Framework?</w:t>
        </w:r>
        <w:r w:rsidR="00424C71" w:rsidRPr="00B87C9C">
          <w:rPr>
            <w:rFonts w:cs="Arial"/>
            <w:noProof/>
            <w:webHidden/>
          </w:rPr>
          <w:tab/>
        </w:r>
        <w:r w:rsidR="00424C71" w:rsidRPr="00B87C9C">
          <w:rPr>
            <w:rFonts w:cs="Arial"/>
            <w:noProof/>
            <w:webHidden/>
          </w:rPr>
          <w:fldChar w:fldCharType="begin"/>
        </w:r>
        <w:r w:rsidR="00424C71" w:rsidRPr="00B87C9C">
          <w:rPr>
            <w:rFonts w:cs="Arial"/>
            <w:noProof/>
            <w:webHidden/>
          </w:rPr>
          <w:instrText xml:space="preserve"> PAGEREF _Toc128668052 \h </w:instrText>
        </w:r>
        <w:r w:rsidR="00424C71" w:rsidRPr="00B87C9C">
          <w:rPr>
            <w:rFonts w:cs="Arial"/>
            <w:noProof/>
            <w:webHidden/>
          </w:rPr>
        </w:r>
        <w:r w:rsidR="00424C71" w:rsidRPr="00B87C9C">
          <w:rPr>
            <w:rFonts w:cs="Arial"/>
            <w:noProof/>
            <w:webHidden/>
          </w:rPr>
          <w:fldChar w:fldCharType="separate"/>
        </w:r>
        <w:r w:rsidR="00A3135F">
          <w:rPr>
            <w:rFonts w:cs="Arial"/>
            <w:noProof/>
            <w:webHidden/>
          </w:rPr>
          <w:t>3</w:t>
        </w:r>
        <w:r w:rsidR="00424C71" w:rsidRPr="00B87C9C">
          <w:rPr>
            <w:rFonts w:cs="Arial"/>
            <w:noProof/>
            <w:webHidden/>
          </w:rPr>
          <w:fldChar w:fldCharType="end"/>
        </w:r>
      </w:hyperlink>
    </w:p>
    <w:p w14:paraId="21F2DAB0" w14:textId="0BF3EC3E" w:rsidR="00424C71" w:rsidRPr="00B87C9C" w:rsidRDefault="00262C6C" w:rsidP="00C0226D">
      <w:pPr>
        <w:pStyle w:val="TOC1"/>
        <w:spacing w:before="480" w:after="240" w:line="360" w:lineRule="auto"/>
        <w:rPr>
          <w:rFonts w:eastAsiaTheme="minorEastAsia" w:cs="Arial"/>
          <w:noProof/>
          <w:sz w:val="22"/>
          <w:lang w:eastAsia="en-AU"/>
        </w:rPr>
      </w:pPr>
      <w:hyperlink w:anchor="_Toc128668053" w:history="1">
        <w:r w:rsidR="00424C71" w:rsidRPr="00B87C9C">
          <w:rPr>
            <w:rStyle w:val="Hyperlink"/>
            <w:rFonts w:cs="Arial"/>
            <w:noProof/>
          </w:rPr>
          <w:t>What’s the Self-Assessment Tool for Potential Workers?</w:t>
        </w:r>
        <w:r w:rsidR="00424C71" w:rsidRPr="00B87C9C">
          <w:rPr>
            <w:rFonts w:cs="Arial"/>
            <w:noProof/>
            <w:webHidden/>
          </w:rPr>
          <w:tab/>
        </w:r>
        <w:r w:rsidR="00424C71" w:rsidRPr="00B87C9C">
          <w:rPr>
            <w:rFonts w:cs="Arial"/>
            <w:noProof/>
            <w:webHidden/>
          </w:rPr>
          <w:fldChar w:fldCharType="begin"/>
        </w:r>
        <w:r w:rsidR="00424C71" w:rsidRPr="00B87C9C">
          <w:rPr>
            <w:rFonts w:cs="Arial"/>
            <w:noProof/>
            <w:webHidden/>
          </w:rPr>
          <w:instrText xml:space="preserve"> PAGEREF _Toc128668053 \h </w:instrText>
        </w:r>
        <w:r w:rsidR="00424C71" w:rsidRPr="00B87C9C">
          <w:rPr>
            <w:rFonts w:cs="Arial"/>
            <w:noProof/>
            <w:webHidden/>
          </w:rPr>
        </w:r>
        <w:r w:rsidR="00424C71" w:rsidRPr="00B87C9C">
          <w:rPr>
            <w:rFonts w:cs="Arial"/>
            <w:noProof/>
            <w:webHidden/>
          </w:rPr>
          <w:fldChar w:fldCharType="separate"/>
        </w:r>
        <w:r w:rsidR="00A3135F">
          <w:rPr>
            <w:rFonts w:cs="Arial"/>
            <w:noProof/>
            <w:webHidden/>
          </w:rPr>
          <w:t>4</w:t>
        </w:r>
        <w:r w:rsidR="00424C71" w:rsidRPr="00B87C9C">
          <w:rPr>
            <w:rFonts w:cs="Arial"/>
            <w:noProof/>
            <w:webHidden/>
          </w:rPr>
          <w:fldChar w:fldCharType="end"/>
        </w:r>
      </w:hyperlink>
    </w:p>
    <w:p w14:paraId="7CBC4842" w14:textId="3FF77543" w:rsidR="00424C71" w:rsidRPr="00B87C9C" w:rsidRDefault="00262C6C" w:rsidP="00C0226D">
      <w:pPr>
        <w:pStyle w:val="TOC1"/>
        <w:spacing w:before="480" w:after="240" w:line="360" w:lineRule="auto"/>
        <w:rPr>
          <w:rFonts w:eastAsiaTheme="minorEastAsia" w:cs="Arial"/>
          <w:noProof/>
          <w:sz w:val="22"/>
          <w:lang w:eastAsia="en-AU"/>
        </w:rPr>
      </w:pPr>
      <w:hyperlink w:anchor="_Toc128668054" w:history="1">
        <w:r w:rsidR="00424C71" w:rsidRPr="00B87C9C">
          <w:rPr>
            <w:rStyle w:val="Hyperlink"/>
            <w:rFonts w:cs="Arial"/>
            <w:noProof/>
          </w:rPr>
          <w:t>How can you use the Tool?</w:t>
        </w:r>
        <w:r w:rsidR="00424C71" w:rsidRPr="00B87C9C">
          <w:rPr>
            <w:rFonts w:cs="Arial"/>
            <w:noProof/>
            <w:webHidden/>
          </w:rPr>
          <w:tab/>
        </w:r>
        <w:r w:rsidR="00424C71" w:rsidRPr="00B87C9C">
          <w:rPr>
            <w:rFonts w:cs="Arial"/>
            <w:noProof/>
            <w:webHidden/>
          </w:rPr>
          <w:fldChar w:fldCharType="begin"/>
        </w:r>
        <w:r w:rsidR="00424C71" w:rsidRPr="00B87C9C">
          <w:rPr>
            <w:rFonts w:cs="Arial"/>
            <w:noProof/>
            <w:webHidden/>
          </w:rPr>
          <w:instrText xml:space="preserve"> PAGEREF _Toc128668054 \h </w:instrText>
        </w:r>
        <w:r w:rsidR="00424C71" w:rsidRPr="00B87C9C">
          <w:rPr>
            <w:rFonts w:cs="Arial"/>
            <w:noProof/>
            <w:webHidden/>
          </w:rPr>
        </w:r>
        <w:r w:rsidR="00424C71" w:rsidRPr="00B87C9C">
          <w:rPr>
            <w:rFonts w:cs="Arial"/>
            <w:noProof/>
            <w:webHidden/>
          </w:rPr>
          <w:fldChar w:fldCharType="separate"/>
        </w:r>
        <w:r w:rsidR="00A3135F">
          <w:rPr>
            <w:rFonts w:cs="Arial"/>
            <w:noProof/>
            <w:webHidden/>
          </w:rPr>
          <w:t>5</w:t>
        </w:r>
        <w:r w:rsidR="00424C71" w:rsidRPr="00B87C9C">
          <w:rPr>
            <w:rFonts w:cs="Arial"/>
            <w:noProof/>
            <w:webHidden/>
          </w:rPr>
          <w:fldChar w:fldCharType="end"/>
        </w:r>
      </w:hyperlink>
    </w:p>
    <w:p w14:paraId="5E2D0044" w14:textId="0B984207" w:rsidR="00424C71" w:rsidRPr="00B87C9C" w:rsidRDefault="00262C6C" w:rsidP="00C0226D">
      <w:pPr>
        <w:pStyle w:val="TOC1"/>
        <w:spacing w:before="480" w:after="240" w:line="360" w:lineRule="auto"/>
        <w:rPr>
          <w:rFonts w:eastAsiaTheme="minorEastAsia" w:cs="Arial"/>
          <w:noProof/>
          <w:sz w:val="22"/>
          <w:lang w:eastAsia="en-AU"/>
        </w:rPr>
      </w:pPr>
      <w:hyperlink w:anchor="_Toc128668055" w:history="1">
        <w:r w:rsidR="00424C71" w:rsidRPr="00B87C9C">
          <w:rPr>
            <w:rStyle w:val="Hyperlink"/>
            <w:rFonts w:cs="Arial"/>
            <w:noProof/>
          </w:rPr>
          <w:t>Word list</w:t>
        </w:r>
        <w:r w:rsidR="00424C71" w:rsidRPr="00B87C9C">
          <w:rPr>
            <w:rFonts w:cs="Arial"/>
            <w:noProof/>
            <w:webHidden/>
          </w:rPr>
          <w:tab/>
        </w:r>
        <w:r w:rsidR="00424C71" w:rsidRPr="00B87C9C">
          <w:rPr>
            <w:rFonts w:cs="Arial"/>
            <w:noProof/>
            <w:webHidden/>
          </w:rPr>
          <w:fldChar w:fldCharType="begin"/>
        </w:r>
        <w:r w:rsidR="00424C71" w:rsidRPr="00B87C9C">
          <w:rPr>
            <w:rFonts w:cs="Arial"/>
            <w:noProof/>
            <w:webHidden/>
          </w:rPr>
          <w:instrText xml:space="preserve"> PAGEREF _Toc128668055 \h </w:instrText>
        </w:r>
        <w:r w:rsidR="00424C71" w:rsidRPr="00B87C9C">
          <w:rPr>
            <w:rFonts w:cs="Arial"/>
            <w:noProof/>
            <w:webHidden/>
          </w:rPr>
        </w:r>
        <w:r w:rsidR="00424C71" w:rsidRPr="00B87C9C">
          <w:rPr>
            <w:rFonts w:cs="Arial"/>
            <w:noProof/>
            <w:webHidden/>
          </w:rPr>
          <w:fldChar w:fldCharType="separate"/>
        </w:r>
        <w:r w:rsidR="00A3135F">
          <w:rPr>
            <w:rFonts w:cs="Arial"/>
            <w:noProof/>
            <w:webHidden/>
          </w:rPr>
          <w:t>6</w:t>
        </w:r>
        <w:r w:rsidR="00424C71" w:rsidRPr="00B87C9C">
          <w:rPr>
            <w:rFonts w:cs="Arial"/>
            <w:noProof/>
            <w:webHidden/>
          </w:rPr>
          <w:fldChar w:fldCharType="end"/>
        </w:r>
      </w:hyperlink>
    </w:p>
    <w:p w14:paraId="7F7006F1" w14:textId="3B7E9BBB" w:rsidR="00424C71" w:rsidRPr="00B87C9C" w:rsidRDefault="00262C6C" w:rsidP="00C0226D">
      <w:pPr>
        <w:pStyle w:val="TOC1"/>
        <w:spacing w:before="480" w:after="240" w:line="360" w:lineRule="auto"/>
        <w:rPr>
          <w:rFonts w:eastAsiaTheme="minorEastAsia" w:cs="Arial"/>
          <w:noProof/>
          <w:sz w:val="22"/>
          <w:lang w:eastAsia="en-AU"/>
        </w:rPr>
      </w:pPr>
      <w:hyperlink w:anchor="_Toc128668056" w:history="1">
        <w:r w:rsidR="00424C71" w:rsidRPr="00B87C9C">
          <w:rPr>
            <w:rStyle w:val="Hyperlink"/>
            <w:rFonts w:cs="Arial"/>
            <w:noProof/>
          </w:rPr>
          <w:t>Contact us</w:t>
        </w:r>
        <w:r w:rsidR="00424C71" w:rsidRPr="00B87C9C">
          <w:rPr>
            <w:rFonts w:cs="Arial"/>
            <w:noProof/>
            <w:webHidden/>
          </w:rPr>
          <w:tab/>
        </w:r>
        <w:r w:rsidR="00424C71" w:rsidRPr="00B87C9C">
          <w:rPr>
            <w:rFonts w:cs="Arial"/>
            <w:noProof/>
            <w:webHidden/>
          </w:rPr>
          <w:fldChar w:fldCharType="begin"/>
        </w:r>
        <w:r w:rsidR="00424C71" w:rsidRPr="00B87C9C">
          <w:rPr>
            <w:rFonts w:cs="Arial"/>
            <w:noProof/>
            <w:webHidden/>
          </w:rPr>
          <w:instrText xml:space="preserve"> PAGEREF _Toc128668056 \h </w:instrText>
        </w:r>
        <w:r w:rsidR="00424C71" w:rsidRPr="00B87C9C">
          <w:rPr>
            <w:rFonts w:cs="Arial"/>
            <w:noProof/>
            <w:webHidden/>
          </w:rPr>
        </w:r>
        <w:r w:rsidR="00424C71" w:rsidRPr="00B87C9C">
          <w:rPr>
            <w:rFonts w:cs="Arial"/>
            <w:noProof/>
            <w:webHidden/>
          </w:rPr>
          <w:fldChar w:fldCharType="separate"/>
        </w:r>
        <w:r w:rsidR="00A3135F">
          <w:rPr>
            <w:rFonts w:cs="Arial"/>
            <w:noProof/>
            <w:webHidden/>
          </w:rPr>
          <w:t>7</w:t>
        </w:r>
        <w:r w:rsidR="00424C71" w:rsidRPr="00B87C9C">
          <w:rPr>
            <w:rFonts w:cs="Arial"/>
            <w:noProof/>
            <w:webHidden/>
          </w:rPr>
          <w:fldChar w:fldCharType="end"/>
        </w:r>
      </w:hyperlink>
    </w:p>
    <w:p w14:paraId="7B0765AE" w14:textId="65D4BEF1" w:rsidR="00FE6CAB" w:rsidRPr="00B87C9C" w:rsidRDefault="00AC71D2" w:rsidP="0032160E">
      <w:pPr>
        <w:spacing w:before="0" w:after="240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B87C9C">
        <w:rPr>
          <w:rFonts w:cs="Arial"/>
        </w:rPr>
        <w:fldChar w:fldCharType="end"/>
      </w:r>
      <w:r w:rsidR="00FE6CAB" w:rsidRPr="00B87C9C">
        <w:rPr>
          <w:rFonts w:cs="Arial"/>
        </w:rPr>
        <w:br w:type="page"/>
      </w:r>
    </w:p>
    <w:p w14:paraId="46CFB707" w14:textId="211208CA" w:rsidR="00E256A7" w:rsidRPr="00B87C9C" w:rsidRDefault="00E256A7" w:rsidP="0032160E">
      <w:pPr>
        <w:pStyle w:val="Heading2"/>
        <w:spacing w:before="0"/>
        <w:rPr>
          <w:rFonts w:cs="Arial"/>
          <w:lang w:val="en-AU"/>
        </w:rPr>
      </w:pPr>
      <w:bookmarkStart w:id="106" w:name="_Toc122006000"/>
      <w:bookmarkStart w:id="107" w:name="_Toc122007042"/>
      <w:bookmarkStart w:id="108" w:name="_Toc128668052"/>
      <w:r w:rsidRPr="00B87C9C">
        <w:rPr>
          <w:rFonts w:cs="Arial"/>
          <w:lang w:val="en-AU"/>
        </w:rPr>
        <w:lastRenderedPageBreak/>
        <w:t>What</w:t>
      </w:r>
      <w:r w:rsidR="00424C71" w:rsidRPr="00B87C9C">
        <w:rPr>
          <w:rFonts w:cs="Arial"/>
          <w:lang w:val="en-AU"/>
        </w:rPr>
        <w:t xml:space="preserve">’s </w:t>
      </w:r>
      <w:r w:rsidRPr="00B87C9C">
        <w:rPr>
          <w:rFonts w:cs="Arial"/>
          <w:lang w:val="en-AU"/>
        </w:rPr>
        <w:t>the NDIS Workforce Capability Framework?</w:t>
      </w:r>
      <w:bookmarkEnd w:id="106"/>
      <w:bookmarkEnd w:id="107"/>
      <w:bookmarkEnd w:id="108"/>
    </w:p>
    <w:p w14:paraId="5C1CB35F" w14:textId="77777777" w:rsidR="00D5545F" w:rsidRPr="00B87C9C" w:rsidRDefault="00D5545F" w:rsidP="00C0226D">
      <w:r w:rsidRPr="00B87C9C">
        <w:t xml:space="preserve">The NDIS Workforce Capability Framework explains what we expect from the </w:t>
      </w:r>
      <w:r w:rsidRPr="00B87C9C">
        <w:rPr>
          <w:rStyle w:val="Strong"/>
          <w:rFonts w:cs="Arial"/>
        </w:rPr>
        <w:t>NDIS workforce</w:t>
      </w:r>
      <w:r w:rsidRPr="00B87C9C">
        <w:t xml:space="preserve">. </w:t>
      </w:r>
    </w:p>
    <w:p w14:paraId="541A1CE6" w14:textId="77777777" w:rsidR="00D5545F" w:rsidRPr="00B87C9C" w:rsidRDefault="00D5545F" w:rsidP="00C0226D">
      <w:r w:rsidRPr="00B87C9C">
        <w:t>We call it the Framework.</w:t>
      </w:r>
    </w:p>
    <w:p w14:paraId="08D39826" w14:textId="77777777" w:rsidR="00D5545F" w:rsidRPr="00B87C9C" w:rsidRDefault="00D5545F" w:rsidP="00C0226D">
      <w:r w:rsidRPr="00B87C9C">
        <w:t>The NDIS workforce is the group of people who:</w:t>
      </w:r>
    </w:p>
    <w:p w14:paraId="38808F32" w14:textId="77777777" w:rsidR="00D5545F" w:rsidRPr="00B87C9C" w:rsidRDefault="00D5545F" w:rsidP="001F2717">
      <w:pPr>
        <w:pStyle w:val="ListParagraph"/>
        <w:numPr>
          <w:ilvl w:val="0"/>
          <w:numId w:val="22"/>
        </w:numPr>
      </w:pPr>
      <w:r w:rsidRPr="00B87C9C">
        <w:t xml:space="preserve">provide services to </w:t>
      </w:r>
      <w:proofErr w:type="gramStart"/>
      <w:r w:rsidRPr="001F2717">
        <w:rPr>
          <w:rStyle w:val="Strong"/>
          <w:rFonts w:cs="Arial"/>
        </w:rPr>
        <w:t>participants</w:t>
      </w:r>
      <w:proofErr w:type="gramEnd"/>
    </w:p>
    <w:p w14:paraId="37023D24" w14:textId="77777777" w:rsidR="00D5545F" w:rsidRPr="00B87C9C" w:rsidRDefault="00D5545F" w:rsidP="001F2717">
      <w:pPr>
        <w:pStyle w:val="ListParagraph"/>
        <w:numPr>
          <w:ilvl w:val="0"/>
          <w:numId w:val="22"/>
        </w:numPr>
      </w:pPr>
      <w:r w:rsidRPr="00B87C9C">
        <w:t>support them in their daily lives.</w:t>
      </w:r>
    </w:p>
    <w:p w14:paraId="73147352" w14:textId="4C8C9F42" w:rsidR="009328DB" w:rsidRPr="00C0226D" w:rsidRDefault="00D5545F" w:rsidP="00C0226D">
      <w:r w:rsidRPr="00B87C9C">
        <w:t>Participants are people with disability who take part in the NDIS.</w:t>
      </w:r>
    </w:p>
    <w:p w14:paraId="3CD8F76D" w14:textId="77777777" w:rsidR="00D5545F" w:rsidRPr="00B87C9C" w:rsidRDefault="00D5545F" w:rsidP="0032160E">
      <w:pPr>
        <w:spacing w:before="0"/>
        <w:rPr>
          <w:rFonts w:cs="Arial"/>
          <w:spacing w:val="-2"/>
        </w:rPr>
      </w:pPr>
      <w:r w:rsidRPr="00B87C9C">
        <w:rPr>
          <w:rFonts w:cs="Arial"/>
          <w:spacing w:val="-2"/>
        </w:rPr>
        <w:t xml:space="preserve">The Framework helps the NDIS workforce understand: </w:t>
      </w:r>
    </w:p>
    <w:p w14:paraId="6A98E5CA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/>
        <w:rPr>
          <w:rFonts w:cs="Arial"/>
        </w:rPr>
      </w:pPr>
      <w:r w:rsidRPr="00B87C9C">
        <w:rPr>
          <w:rFonts w:cs="Arial"/>
        </w:rPr>
        <w:t>how to provide good quality support</w:t>
      </w:r>
    </w:p>
    <w:p w14:paraId="06B46462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/>
        <w:rPr>
          <w:rFonts w:cs="Arial"/>
        </w:rPr>
      </w:pPr>
      <w:r w:rsidRPr="00B87C9C">
        <w:rPr>
          <w:rFonts w:cs="Arial"/>
        </w:rPr>
        <w:t xml:space="preserve">the skills they </w:t>
      </w:r>
      <w:proofErr w:type="gramStart"/>
      <w:r w:rsidRPr="00B87C9C">
        <w:rPr>
          <w:rFonts w:cs="Arial"/>
        </w:rPr>
        <w:t>need</w:t>
      </w:r>
      <w:proofErr w:type="gramEnd"/>
    </w:p>
    <w:p w14:paraId="517BA997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/>
        <w:rPr>
          <w:rFonts w:cs="Arial"/>
        </w:rPr>
      </w:pPr>
      <w:r w:rsidRPr="00B87C9C">
        <w:rPr>
          <w:rFonts w:cs="Arial"/>
        </w:rPr>
        <w:t xml:space="preserve">the </w:t>
      </w:r>
      <w:r w:rsidRPr="00B87C9C">
        <w:rPr>
          <w:rStyle w:val="Strong"/>
          <w:rFonts w:cs="Arial"/>
        </w:rPr>
        <w:t xml:space="preserve">attitudes </w:t>
      </w:r>
      <w:r w:rsidRPr="00B87C9C">
        <w:rPr>
          <w:rFonts w:cs="Arial"/>
        </w:rPr>
        <w:t>they need to have.</w:t>
      </w:r>
    </w:p>
    <w:p w14:paraId="1025E338" w14:textId="77777777" w:rsidR="00D5545F" w:rsidRPr="00B87C9C" w:rsidRDefault="00D5545F" w:rsidP="0032160E">
      <w:pPr>
        <w:spacing w:before="0"/>
        <w:rPr>
          <w:rFonts w:cs="Arial"/>
          <w:spacing w:val="-2"/>
        </w:rPr>
      </w:pPr>
      <w:r w:rsidRPr="00B87C9C">
        <w:rPr>
          <w:rFonts w:cs="Arial"/>
          <w:spacing w:val="-2"/>
        </w:rPr>
        <w:t>Your attitudes are what you think, feel and believe.</w:t>
      </w:r>
    </w:p>
    <w:p w14:paraId="188A9B43" w14:textId="4D1BF8DC" w:rsidR="00271EEA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The Framework can also help participants explain how they want to</w:t>
      </w:r>
      <w:r w:rsidR="00271EEA">
        <w:rPr>
          <w:rFonts w:cs="Arial"/>
        </w:rPr>
        <w:t> </w:t>
      </w:r>
      <w:r w:rsidRPr="00B87C9C">
        <w:rPr>
          <w:rFonts w:cs="Arial"/>
        </w:rPr>
        <w:t xml:space="preserve">receive support. </w:t>
      </w:r>
    </w:p>
    <w:p w14:paraId="29CDF4AF" w14:textId="0C9C7DB5" w:rsidR="00E256A7" w:rsidRPr="00A3135F" w:rsidRDefault="00271EEA" w:rsidP="00A3135F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405F6BFD" w14:textId="5D58E98D" w:rsidR="007E0A5A" w:rsidRPr="00B87C9C" w:rsidRDefault="00E36926" w:rsidP="0032160E">
      <w:pPr>
        <w:pStyle w:val="Heading2"/>
        <w:spacing w:before="0"/>
        <w:rPr>
          <w:rFonts w:cs="Arial"/>
          <w:lang w:val="en-AU"/>
        </w:rPr>
      </w:pPr>
      <w:bookmarkStart w:id="109" w:name="_Toc128668053"/>
      <w:r w:rsidRPr="00B87C9C">
        <w:rPr>
          <w:rFonts w:cs="Arial"/>
          <w:lang w:val="en-AU"/>
        </w:rPr>
        <w:lastRenderedPageBreak/>
        <w:t>What</w:t>
      </w:r>
      <w:r w:rsidR="00424C71" w:rsidRPr="00B87C9C">
        <w:rPr>
          <w:rFonts w:cs="Arial"/>
          <w:lang w:val="en-AU"/>
        </w:rPr>
        <w:t xml:space="preserve">’s </w:t>
      </w:r>
      <w:r w:rsidRPr="00B87C9C">
        <w:rPr>
          <w:rFonts w:cs="Arial"/>
          <w:lang w:val="en-AU"/>
        </w:rPr>
        <w:t>t</w:t>
      </w:r>
      <w:r w:rsidR="00342078" w:rsidRPr="00B87C9C">
        <w:rPr>
          <w:rFonts w:cs="Arial"/>
          <w:lang w:val="en-AU"/>
        </w:rPr>
        <w:t xml:space="preserve">he </w:t>
      </w:r>
      <w:r w:rsidR="00052248" w:rsidRPr="00B87C9C">
        <w:rPr>
          <w:rFonts w:cs="Arial"/>
          <w:lang w:val="en-AU"/>
        </w:rPr>
        <w:t>Self-Assessment Tool</w:t>
      </w:r>
      <w:r w:rsidR="006F27FF" w:rsidRPr="00B87C9C">
        <w:rPr>
          <w:rFonts w:cs="Arial"/>
          <w:lang w:val="en-AU"/>
        </w:rPr>
        <w:t xml:space="preserve"> for Potential</w:t>
      </w:r>
      <w:r w:rsidR="0082613D">
        <w:rPr>
          <w:rFonts w:cs="Arial"/>
          <w:lang w:val="en-AU"/>
        </w:rPr>
        <w:t> </w:t>
      </w:r>
      <w:r w:rsidR="006F27FF" w:rsidRPr="00B87C9C">
        <w:rPr>
          <w:rFonts w:cs="Arial"/>
          <w:lang w:val="en-AU"/>
        </w:rPr>
        <w:t>Workers</w:t>
      </w:r>
      <w:r w:rsidRPr="00B87C9C">
        <w:rPr>
          <w:rFonts w:cs="Arial"/>
          <w:lang w:val="en-AU"/>
        </w:rPr>
        <w:t>?</w:t>
      </w:r>
      <w:bookmarkEnd w:id="109"/>
    </w:p>
    <w:p w14:paraId="5E3C36C7" w14:textId="7C04C411" w:rsidR="00D5545F" w:rsidRPr="00B87C9C" w:rsidRDefault="00D5545F" w:rsidP="0032160E">
      <w:pPr>
        <w:spacing w:before="0" w:after="60"/>
        <w:rPr>
          <w:rFonts w:cs="Arial"/>
        </w:rPr>
      </w:pPr>
      <w:r w:rsidRPr="00B87C9C">
        <w:rPr>
          <w:rFonts w:cs="Arial"/>
        </w:rPr>
        <w:t>The Self-Assessment Tool for Potential Workers is part of</w:t>
      </w:r>
      <w:r w:rsidR="00271EEA">
        <w:rPr>
          <w:rFonts w:cs="Arial"/>
        </w:rPr>
        <w:t xml:space="preserve"> </w:t>
      </w:r>
      <w:r w:rsidRPr="00B87C9C">
        <w:rPr>
          <w:rFonts w:cs="Arial"/>
        </w:rPr>
        <w:t>the</w:t>
      </w:r>
      <w:r w:rsidR="00271EEA">
        <w:rPr>
          <w:rFonts w:cs="Arial"/>
        </w:rPr>
        <w:t> </w:t>
      </w:r>
      <w:r w:rsidRPr="00B87C9C">
        <w:rPr>
          <w:rFonts w:cs="Arial"/>
        </w:rPr>
        <w:t>Framework.</w:t>
      </w:r>
    </w:p>
    <w:p w14:paraId="470E4689" w14:textId="77777777" w:rsidR="00D5545F" w:rsidRPr="00B87C9C" w:rsidRDefault="00D5545F" w:rsidP="0032160E">
      <w:pPr>
        <w:spacing w:before="0" w:after="60"/>
        <w:rPr>
          <w:rFonts w:cs="Arial"/>
        </w:rPr>
      </w:pPr>
      <w:r w:rsidRPr="00B87C9C">
        <w:rPr>
          <w:rFonts w:cs="Arial"/>
        </w:rPr>
        <w:t xml:space="preserve">In this fact sheet, we call it the Tool. </w:t>
      </w:r>
    </w:p>
    <w:p w14:paraId="09B4D23C" w14:textId="77777777" w:rsidR="00D5545F" w:rsidRPr="00B87C9C" w:rsidRDefault="00D5545F" w:rsidP="0032160E">
      <w:pPr>
        <w:spacing w:before="0" w:after="60"/>
        <w:rPr>
          <w:rFonts w:cs="Arial"/>
        </w:rPr>
      </w:pPr>
      <w:r w:rsidRPr="00B87C9C">
        <w:rPr>
          <w:rFonts w:cs="Arial"/>
        </w:rPr>
        <w:t>The Tool includes:</w:t>
      </w:r>
    </w:p>
    <w:p w14:paraId="78F200D0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 w:after="60"/>
        <w:rPr>
          <w:rFonts w:cs="Arial"/>
        </w:rPr>
      </w:pPr>
      <w:r w:rsidRPr="00B87C9C">
        <w:rPr>
          <w:rFonts w:cs="Arial"/>
        </w:rPr>
        <w:t>a short survey</w:t>
      </w:r>
    </w:p>
    <w:p w14:paraId="77163487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 w:after="60"/>
        <w:rPr>
          <w:rFonts w:cs="Arial"/>
        </w:rPr>
      </w:pPr>
      <w:r w:rsidRPr="00B87C9C">
        <w:rPr>
          <w:rFonts w:cs="Arial"/>
        </w:rPr>
        <w:t>examples of support work.</w:t>
      </w:r>
    </w:p>
    <w:p w14:paraId="29EA20BF" w14:textId="77777777" w:rsidR="00D5545F" w:rsidRPr="00B87C9C" w:rsidRDefault="00D5545F" w:rsidP="0032160E">
      <w:pPr>
        <w:spacing w:before="0" w:after="60"/>
        <w:rPr>
          <w:rFonts w:cs="Arial"/>
        </w:rPr>
      </w:pPr>
      <w:r w:rsidRPr="00B87C9C">
        <w:rPr>
          <w:rFonts w:cs="Arial"/>
        </w:rPr>
        <w:t>It can help you explore what:</w:t>
      </w:r>
    </w:p>
    <w:p w14:paraId="15F7030D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 w:after="60"/>
        <w:rPr>
          <w:rFonts w:cs="Arial"/>
        </w:rPr>
      </w:pPr>
      <w:r w:rsidRPr="00B87C9C">
        <w:rPr>
          <w:rFonts w:cs="Arial"/>
        </w:rPr>
        <w:t xml:space="preserve">it’s like to be in the NDIS </w:t>
      </w:r>
      <w:proofErr w:type="gramStart"/>
      <w:r w:rsidRPr="00B87C9C">
        <w:rPr>
          <w:rFonts w:cs="Arial"/>
        </w:rPr>
        <w:t>workforce</w:t>
      </w:r>
      <w:proofErr w:type="gramEnd"/>
    </w:p>
    <w:p w14:paraId="1B2334CC" w14:textId="60753ECD" w:rsidR="00791C39" w:rsidRPr="00AC2CEA" w:rsidRDefault="00D5545F" w:rsidP="0032160E">
      <w:pPr>
        <w:pStyle w:val="ListParagraph"/>
        <w:numPr>
          <w:ilvl w:val="0"/>
          <w:numId w:val="3"/>
        </w:numPr>
        <w:spacing w:before="0" w:after="60"/>
        <w:rPr>
          <w:rFonts w:cs="Arial"/>
        </w:rPr>
      </w:pPr>
      <w:r w:rsidRPr="00B87C9C">
        <w:rPr>
          <w:rFonts w:cs="Arial"/>
        </w:rPr>
        <w:t>skills you need.</w:t>
      </w:r>
    </w:p>
    <w:p w14:paraId="7F5A3F40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It asks you about:</w:t>
      </w:r>
    </w:p>
    <w:p w14:paraId="4439738F" w14:textId="77777777" w:rsidR="00D5545F" w:rsidRPr="00B87C9C" w:rsidRDefault="00D5545F" w:rsidP="0032160E">
      <w:pPr>
        <w:pStyle w:val="ListParagraph"/>
        <w:numPr>
          <w:ilvl w:val="0"/>
          <w:numId w:val="21"/>
        </w:numPr>
        <w:spacing w:before="0"/>
        <w:rPr>
          <w:rFonts w:cs="Arial"/>
        </w:rPr>
      </w:pPr>
      <w:r w:rsidRPr="00B87C9C">
        <w:rPr>
          <w:rFonts w:cs="Arial"/>
        </w:rPr>
        <w:t>your attitudes</w:t>
      </w:r>
    </w:p>
    <w:p w14:paraId="6B1311C8" w14:textId="77777777" w:rsidR="00D5545F" w:rsidRPr="00B87C9C" w:rsidRDefault="00D5545F" w:rsidP="0032160E">
      <w:pPr>
        <w:pStyle w:val="ListParagraph"/>
        <w:numPr>
          <w:ilvl w:val="0"/>
          <w:numId w:val="21"/>
        </w:numPr>
        <w:spacing w:before="0"/>
        <w:rPr>
          <w:rFonts w:cs="Arial"/>
        </w:rPr>
      </w:pPr>
      <w:r w:rsidRPr="00B87C9C">
        <w:rPr>
          <w:rFonts w:cs="Arial"/>
        </w:rPr>
        <w:t>what you care about.</w:t>
      </w:r>
    </w:p>
    <w:p w14:paraId="559E27E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It also asks what:</w:t>
      </w:r>
    </w:p>
    <w:p w14:paraId="2F6CD741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/>
        <w:rPr>
          <w:rFonts w:cs="Arial"/>
        </w:rPr>
      </w:pPr>
      <w:r w:rsidRPr="00B87C9C">
        <w:rPr>
          <w:rFonts w:cs="Arial"/>
        </w:rPr>
        <w:t xml:space="preserve">work you’ve done </w:t>
      </w:r>
      <w:proofErr w:type="gramStart"/>
      <w:r w:rsidRPr="00B87C9C">
        <w:rPr>
          <w:rFonts w:cs="Arial"/>
        </w:rPr>
        <w:t>before</w:t>
      </w:r>
      <w:proofErr w:type="gramEnd"/>
    </w:p>
    <w:p w14:paraId="7D8A9D65" w14:textId="77777777" w:rsidR="00D5545F" w:rsidRPr="00B87C9C" w:rsidRDefault="00D5545F" w:rsidP="0032160E">
      <w:pPr>
        <w:pStyle w:val="ListParagraph"/>
        <w:numPr>
          <w:ilvl w:val="0"/>
          <w:numId w:val="3"/>
        </w:numPr>
        <w:spacing w:before="0"/>
        <w:rPr>
          <w:rFonts w:cs="Arial"/>
        </w:rPr>
      </w:pPr>
      <w:r w:rsidRPr="00B87C9C">
        <w:rPr>
          <w:rFonts w:cs="Arial"/>
        </w:rPr>
        <w:t>you would do if something happened at work.</w:t>
      </w:r>
    </w:p>
    <w:p w14:paraId="49C52227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It also helps you learn what you can do next.</w:t>
      </w:r>
    </w:p>
    <w:p w14:paraId="2ABC12C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find the Tool on our website.</w:t>
      </w:r>
    </w:p>
    <w:p w14:paraId="0C282EC3" w14:textId="1F7351A4" w:rsidR="00D5545F" w:rsidRPr="00AC2CEA" w:rsidRDefault="00262C6C" w:rsidP="0032160E">
      <w:pPr>
        <w:spacing w:before="0"/>
        <w:rPr>
          <w:rStyle w:val="Hyperlink"/>
        </w:rPr>
      </w:pPr>
      <w:hyperlink r:id="rId9" w:history="1">
        <w:r w:rsidR="00D5545F" w:rsidRPr="00AC2CEA">
          <w:rPr>
            <w:rStyle w:val="Hyperlink"/>
          </w:rPr>
          <w:t>workforcecapability.ndiscommission.gov.au/tools-and-resources/disability-support-work-fit</w:t>
        </w:r>
      </w:hyperlink>
    </w:p>
    <w:p w14:paraId="7C96AE9A" w14:textId="5306AF59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also download a Word version of the Tool at the bottom of</w:t>
      </w:r>
      <w:r w:rsidR="00271EEA">
        <w:rPr>
          <w:rFonts w:cs="Arial"/>
        </w:rPr>
        <w:t> </w:t>
      </w:r>
      <w:r w:rsidRPr="00B87C9C">
        <w:rPr>
          <w:rFonts w:cs="Arial"/>
        </w:rPr>
        <w:t>the</w:t>
      </w:r>
      <w:r w:rsidR="00271EEA">
        <w:rPr>
          <w:rFonts w:cs="Arial"/>
        </w:rPr>
        <w:t> </w:t>
      </w:r>
      <w:r w:rsidRPr="00B87C9C">
        <w:rPr>
          <w:rFonts w:cs="Arial"/>
        </w:rPr>
        <w:t>webpage.</w:t>
      </w:r>
    </w:p>
    <w:p w14:paraId="5B3CB6A6" w14:textId="77777777" w:rsidR="007E0A5A" w:rsidRPr="00B87C9C" w:rsidRDefault="007E0A5A" w:rsidP="0032160E">
      <w:pPr>
        <w:spacing w:before="0" w:after="0"/>
        <w:rPr>
          <w:rFonts w:cs="Arial"/>
        </w:rPr>
      </w:pPr>
      <w:r w:rsidRPr="00B87C9C">
        <w:rPr>
          <w:rFonts w:cs="Arial"/>
        </w:rPr>
        <w:br w:type="page"/>
      </w:r>
    </w:p>
    <w:p w14:paraId="6BEE7592" w14:textId="7A3EFC11" w:rsidR="003D5A0B" w:rsidRPr="00B87C9C" w:rsidRDefault="003D5A0B" w:rsidP="0032160E">
      <w:pPr>
        <w:pStyle w:val="Heading2"/>
        <w:spacing w:before="0"/>
        <w:rPr>
          <w:rFonts w:cs="Arial"/>
          <w:lang w:val="en-AU"/>
        </w:rPr>
      </w:pPr>
      <w:bookmarkStart w:id="110" w:name="_Toc128668054"/>
      <w:r w:rsidRPr="00B87C9C">
        <w:rPr>
          <w:rFonts w:cs="Arial"/>
          <w:lang w:val="en-AU"/>
        </w:rPr>
        <w:lastRenderedPageBreak/>
        <w:t xml:space="preserve">How can </w:t>
      </w:r>
      <w:r w:rsidR="00E36926" w:rsidRPr="00B87C9C">
        <w:rPr>
          <w:rFonts w:cs="Arial"/>
          <w:lang w:val="en-AU"/>
        </w:rPr>
        <w:t xml:space="preserve">you </w:t>
      </w:r>
      <w:r w:rsidRPr="00B87C9C">
        <w:rPr>
          <w:rFonts w:cs="Arial"/>
          <w:lang w:val="en-AU"/>
        </w:rPr>
        <w:t xml:space="preserve">use the </w:t>
      </w:r>
      <w:r w:rsidR="0061020A" w:rsidRPr="00B87C9C">
        <w:rPr>
          <w:rFonts w:cs="Arial"/>
          <w:lang w:val="en-AU"/>
        </w:rPr>
        <w:t>Tool</w:t>
      </w:r>
      <w:r w:rsidR="00E36926" w:rsidRPr="00B87C9C">
        <w:rPr>
          <w:rFonts w:cs="Arial"/>
          <w:lang w:val="en-AU"/>
        </w:rPr>
        <w:t>?</w:t>
      </w:r>
      <w:bookmarkEnd w:id="110"/>
    </w:p>
    <w:p w14:paraId="5E11459B" w14:textId="0800D6F6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People who are interested in being part of the NDIS workforce can use</w:t>
      </w:r>
      <w:r w:rsidR="00271EEA">
        <w:rPr>
          <w:rFonts w:cs="Arial"/>
        </w:rPr>
        <w:t> </w:t>
      </w:r>
      <w:r w:rsidRPr="00B87C9C">
        <w:rPr>
          <w:rFonts w:cs="Arial"/>
        </w:rPr>
        <w:t>the Tool.</w:t>
      </w:r>
    </w:p>
    <w:p w14:paraId="57A82F7D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 xml:space="preserve">You can use the Tool as many times as you like. </w:t>
      </w:r>
    </w:p>
    <w:p w14:paraId="6A32A2A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And you can send yourself the results in an email.</w:t>
      </w:r>
    </w:p>
    <w:p w14:paraId="3395DA9F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For example, Abeni was interested in disability support work, but she wasn’t sure about:</w:t>
      </w:r>
    </w:p>
    <w:p w14:paraId="16F0E154" w14:textId="77777777" w:rsidR="00D5545F" w:rsidRPr="00B87C9C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>what it could be like</w:t>
      </w:r>
    </w:p>
    <w:p w14:paraId="75DC1DD1" w14:textId="7E8B5AE8" w:rsidR="00B261C3" w:rsidRPr="00AC2CEA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>the skills she needs.</w:t>
      </w:r>
    </w:p>
    <w:p w14:paraId="7FDC0269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She used the Tool to learn about what:</w:t>
      </w:r>
    </w:p>
    <w:p w14:paraId="36556E08" w14:textId="77777777" w:rsidR="00D5545F" w:rsidRPr="00B87C9C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 xml:space="preserve">happens </w:t>
      </w:r>
      <w:proofErr w:type="gramStart"/>
      <w:r w:rsidRPr="00B87C9C">
        <w:rPr>
          <w:rFonts w:cs="Arial"/>
        </w:rPr>
        <w:t>day-to-day</w:t>
      </w:r>
      <w:proofErr w:type="gramEnd"/>
    </w:p>
    <w:p w14:paraId="066AF45D" w14:textId="77777777" w:rsidR="00D5545F" w:rsidRPr="00B87C9C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 xml:space="preserve">attitude and skills she </w:t>
      </w:r>
      <w:proofErr w:type="gramStart"/>
      <w:r w:rsidRPr="00B87C9C">
        <w:rPr>
          <w:rFonts w:cs="Arial"/>
        </w:rPr>
        <w:t>needs</w:t>
      </w:r>
      <w:proofErr w:type="gramEnd"/>
      <w:r w:rsidRPr="00B87C9C">
        <w:rPr>
          <w:rFonts w:cs="Arial"/>
        </w:rPr>
        <w:t>.</w:t>
      </w:r>
    </w:p>
    <w:p w14:paraId="502D43E3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 xml:space="preserve">The Tool also has information about: </w:t>
      </w:r>
    </w:p>
    <w:p w14:paraId="73924CD4" w14:textId="77777777" w:rsidR="00D5545F" w:rsidRPr="00B87C9C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 xml:space="preserve">training </w:t>
      </w:r>
    </w:p>
    <w:p w14:paraId="3CE3CF1D" w14:textId="161F3B04" w:rsidR="00B261C3" w:rsidRPr="00AC2CEA" w:rsidRDefault="00D5545F" w:rsidP="0032160E">
      <w:pPr>
        <w:pStyle w:val="ListParagraph"/>
        <w:numPr>
          <w:ilvl w:val="0"/>
          <w:numId w:val="6"/>
        </w:numPr>
        <w:spacing w:before="0"/>
        <w:rPr>
          <w:rFonts w:cs="Arial"/>
        </w:rPr>
      </w:pPr>
      <w:r w:rsidRPr="00B87C9C">
        <w:rPr>
          <w:rFonts w:cs="Arial"/>
        </w:rPr>
        <w:t>jobs.</w:t>
      </w:r>
    </w:p>
    <w:p w14:paraId="6C298979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Once she knew more about working in the NDIS, Abeni decided to use the Career Options Guide.</w:t>
      </w:r>
    </w:p>
    <w:p w14:paraId="108BE7B0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We wrote an Easy Read fact sheet to explain the Career Options Guide.</w:t>
      </w:r>
    </w:p>
    <w:p w14:paraId="624400CF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find it on our website.</w:t>
      </w:r>
    </w:p>
    <w:p w14:paraId="65DFF60A" w14:textId="2014BE08" w:rsidR="00D5545F" w:rsidRPr="00AC2CEA" w:rsidRDefault="00262C6C" w:rsidP="0032160E">
      <w:pPr>
        <w:spacing w:before="0"/>
        <w:rPr>
          <w:rStyle w:val="Hyperlink"/>
        </w:rPr>
      </w:pPr>
      <w:hyperlink r:id="rId10" w:history="1">
        <w:r w:rsidR="00D5545F" w:rsidRPr="00AC2CEA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D5545F" w:rsidRPr="00AC2CEA">
          <w:rPr>
            <w:rStyle w:val="Hyperlink"/>
          </w:rPr>
          <w:t>easy-read-resources</w:t>
        </w:r>
      </w:hyperlink>
      <w:r w:rsidR="00D5545F" w:rsidRPr="00AC2CEA">
        <w:rPr>
          <w:rStyle w:val="Hyperlink"/>
        </w:rPr>
        <w:t xml:space="preserve"> </w:t>
      </w:r>
    </w:p>
    <w:p w14:paraId="54958525" w14:textId="77777777" w:rsidR="00086B27" w:rsidRPr="00B87C9C" w:rsidRDefault="00086B27" w:rsidP="0032160E">
      <w:pPr>
        <w:spacing w:before="0" w:after="0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B87C9C">
        <w:rPr>
          <w:rFonts w:cs="Arial"/>
        </w:rPr>
        <w:br w:type="page"/>
      </w:r>
    </w:p>
    <w:p w14:paraId="6DAE9E4C" w14:textId="2FB88365" w:rsidR="003C25FD" w:rsidRPr="00B87C9C" w:rsidRDefault="003C25FD" w:rsidP="0032160E">
      <w:pPr>
        <w:pStyle w:val="Heading2"/>
        <w:spacing w:before="0"/>
        <w:rPr>
          <w:rFonts w:cs="Arial"/>
          <w:lang w:val="en-AU"/>
        </w:rPr>
      </w:pPr>
      <w:bookmarkStart w:id="111" w:name="_Ref124349192"/>
      <w:bookmarkStart w:id="112" w:name="_Toc128668055"/>
      <w:r w:rsidRPr="00B87C9C">
        <w:rPr>
          <w:rFonts w:cs="Arial"/>
          <w:lang w:val="en-AU"/>
        </w:rPr>
        <w:lastRenderedPageBreak/>
        <w:t>Word list</w:t>
      </w:r>
      <w:bookmarkEnd w:id="111"/>
      <w:bookmarkEnd w:id="112"/>
    </w:p>
    <w:p w14:paraId="460F7232" w14:textId="77777777" w:rsidR="00D5545F" w:rsidRPr="00B87C9C" w:rsidRDefault="00D5545F" w:rsidP="000F0FFD">
      <w:pPr>
        <w:spacing w:before="240"/>
        <w:rPr>
          <w:rStyle w:val="Strong"/>
          <w:rFonts w:cs="Arial"/>
        </w:rPr>
      </w:pPr>
      <w:r w:rsidRPr="00B87C9C">
        <w:rPr>
          <w:rStyle w:val="Strong"/>
          <w:rFonts w:cs="Arial"/>
        </w:rPr>
        <w:t>Attitudes</w:t>
      </w:r>
    </w:p>
    <w:p w14:paraId="599CC2FA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Your attitudes are what you think, feel and believe.</w:t>
      </w:r>
    </w:p>
    <w:p w14:paraId="6DF0D05A" w14:textId="77777777" w:rsidR="00D5545F" w:rsidRPr="00B87C9C" w:rsidRDefault="00D5545F" w:rsidP="000F0FFD">
      <w:pPr>
        <w:spacing w:before="240"/>
        <w:rPr>
          <w:rStyle w:val="Strong"/>
          <w:rFonts w:cs="Arial"/>
        </w:rPr>
      </w:pPr>
      <w:r w:rsidRPr="00B87C9C">
        <w:rPr>
          <w:rStyle w:val="Strong"/>
          <w:rFonts w:cs="Arial"/>
        </w:rPr>
        <w:t>NDIS workforce</w:t>
      </w:r>
    </w:p>
    <w:p w14:paraId="4A75FD3D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The NDIS workforce is the group of people who:</w:t>
      </w:r>
    </w:p>
    <w:p w14:paraId="2B80E068" w14:textId="77777777" w:rsidR="00D5545F" w:rsidRPr="00B87C9C" w:rsidRDefault="00D5545F" w:rsidP="0032160E">
      <w:pPr>
        <w:pStyle w:val="ListParagraph"/>
        <w:numPr>
          <w:ilvl w:val="0"/>
          <w:numId w:val="16"/>
        </w:numPr>
        <w:spacing w:before="0"/>
        <w:rPr>
          <w:rFonts w:cs="Arial"/>
        </w:rPr>
      </w:pPr>
      <w:r w:rsidRPr="00B87C9C">
        <w:rPr>
          <w:rFonts w:cs="Arial"/>
        </w:rPr>
        <w:t xml:space="preserve">provide services and support to </w:t>
      </w:r>
      <w:proofErr w:type="gramStart"/>
      <w:r w:rsidRPr="00B87C9C">
        <w:rPr>
          <w:rFonts w:cs="Arial"/>
        </w:rPr>
        <w:t>participants</w:t>
      </w:r>
      <w:proofErr w:type="gramEnd"/>
    </w:p>
    <w:p w14:paraId="0A2DC80E" w14:textId="77777777" w:rsidR="00D5545F" w:rsidRPr="00B87C9C" w:rsidRDefault="00D5545F" w:rsidP="0032160E">
      <w:pPr>
        <w:pStyle w:val="ListParagraph"/>
        <w:numPr>
          <w:ilvl w:val="0"/>
          <w:numId w:val="16"/>
        </w:numPr>
        <w:spacing w:before="0"/>
        <w:rPr>
          <w:rFonts w:cs="Arial"/>
        </w:rPr>
      </w:pPr>
      <w:r w:rsidRPr="00B87C9C">
        <w:rPr>
          <w:rFonts w:cs="Arial"/>
        </w:rPr>
        <w:t>support them in their day-to-day lives.</w:t>
      </w:r>
    </w:p>
    <w:p w14:paraId="19608580" w14:textId="77777777" w:rsidR="00D5545F" w:rsidRPr="00B87C9C" w:rsidRDefault="00D5545F" w:rsidP="000F0FFD">
      <w:pPr>
        <w:spacing w:before="240"/>
        <w:rPr>
          <w:rStyle w:val="Strong"/>
          <w:rFonts w:cs="Arial"/>
        </w:rPr>
      </w:pPr>
      <w:r w:rsidRPr="00B87C9C">
        <w:rPr>
          <w:rStyle w:val="Strong"/>
          <w:rFonts w:cs="Arial"/>
        </w:rPr>
        <w:t>Participant</w:t>
      </w:r>
    </w:p>
    <w:p w14:paraId="26EE2CC2" w14:textId="77777777" w:rsidR="00D5545F" w:rsidRPr="00B87C9C" w:rsidRDefault="00D5545F" w:rsidP="0032160E">
      <w:pPr>
        <w:spacing w:before="0"/>
        <w:rPr>
          <w:rStyle w:val="Strong"/>
          <w:rFonts w:cs="Arial"/>
        </w:rPr>
      </w:pPr>
      <w:r w:rsidRPr="00B87C9C">
        <w:rPr>
          <w:rFonts w:cs="Arial"/>
        </w:rPr>
        <w:t>Participants are people with disability who take part in the NDIS.</w:t>
      </w:r>
    </w:p>
    <w:p w14:paraId="38B02EAC" w14:textId="50B53566" w:rsidR="00CD35C8" w:rsidRPr="00B87C9C" w:rsidRDefault="00C93E42" w:rsidP="0032160E">
      <w:pPr>
        <w:spacing w:before="0" w:after="0"/>
        <w:rPr>
          <w:rFonts w:cs="Arial"/>
        </w:rPr>
      </w:pPr>
      <w:r w:rsidRPr="00B87C9C">
        <w:rPr>
          <w:rFonts w:cs="Arial"/>
        </w:rPr>
        <w:br w:type="page"/>
      </w:r>
    </w:p>
    <w:p w14:paraId="52CE57AE" w14:textId="78054C4F" w:rsidR="00CD35C8" w:rsidRPr="00B87C9C" w:rsidRDefault="00CD35C8" w:rsidP="0032160E">
      <w:pPr>
        <w:pStyle w:val="Heading2"/>
        <w:spacing w:before="0"/>
        <w:rPr>
          <w:rFonts w:cs="Arial"/>
          <w:lang w:val="en-AU"/>
        </w:rPr>
      </w:pPr>
      <w:bookmarkStart w:id="113" w:name="_Toc128668056"/>
      <w:r w:rsidRPr="00B87C9C">
        <w:rPr>
          <w:rFonts w:cs="Arial"/>
          <w:lang w:val="en-AU"/>
        </w:rPr>
        <w:lastRenderedPageBreak/>
        <w:t xml:space="preserve">Contact </w:t>
      </w:r>
      <w:proofErr w:type="gramStart"/>
      <w:r w:rsidRPr="00B87C9C">
        <w:rPr>
          <w:rFonts w:cs="Arial"/>
          <w:lang w:val="en-AU"/>
        </w:rPr>
        <w:t>us</w:t>
      </w:r>
      <w:bookmarkEnd w:id="113"/>
      <w:proofErr w:type="gramEnd"/>
    </w:p>
    <w:p w14:paraId="2ED3E0E6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call us from 9am to 5pm, Monday to Friday.</w:t>
      </w:r>
    </w:p>
    <w:p w14:paraId="1167A8A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If you live in the Northern Territory, you can call us from 9am to 4.30pm.</w:t>
      </w:r>
    </w:p>
    <w:p w14:paraId="50BCF07E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call us.</w:t>
      </w:r>
    </w:p>
    <w:p w14:paraId="7B6300F7" w14:textId="77777777" w:rsidR="00D5545F" w:rsidRPr="00B87C9C" w:rsidRDefault="00D5545F" w:rsidP="0032160E">
      <w:pPr>
        <w:spacing w:before="0"/>
        <w:rPr>
          <w:rStyle w:val="Strong"/>
          <w:rFonts w:cs="Arial"/>
        </w:rPr>
      </w:pPr>
      <w:r w:rsidRPr="00B87C9C">
        <w:rPr>
          <w:rStyle w:val="Strong"/>
          <w:rFonts w:cs="Arial"/>
        </w:rPr>
        <w:t>1800 035 544</w:t>
      </w:r>
    </w:p>
    <w:p w14:paraId="2028F2DA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 xml:space="preserve">You can send us an email. </w:t>
      </w:r>
    </w:p>
    <w:p w14:paraId="5DF9570E" w14:textId="77777777" w:rsidR="00D5545F" w:rsidRPr="00AC2CEA" w:rsidRDefault="00262C6C" w:rsidP="0032160E">
      <w:pPr>
        <w:spacing w:before="0"/>
        <w:rPr>
          <w:rStyle w:val="Hyperlink"/>
        </w:rPr>
      </w:pPr>
      <w:hyperlink r:id="rId11" w:history="1">
        <w:r w:rsidR="00D5545F" w:rsidRPr="00AC2CEA">
          <w:rPr>
            <w:rStyle w:val="Hyperlink"/>
          </w:rPr>
          <w:t>contactcentre@ndiscommission.gov.au</w:t>
        </w:r>
      </w:hyperlink>
    </w:p>
    <w:p w14:paraId="418DA753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You can write to us.</w:t>
      </w:r>
    </w:p>
    <w:p w14:paraId="725902ED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NDIS Quality and Safeguards Commission</w:t>
      </w:r>
      <w:r w:rsidRPr="00B87C9C">
        <w:rPr>
          <w:rFonts w:cs="Arial"/>
        </w:rPr>
        <w:br/>
        <w:t>PO Box 210</w:t>
      </w:r>
      <w:r w:rsidRPr="00B87C9C">
        <w:rPr>
          <w:rFonts w:cs="Arial"/>
        </w:rPr>
        <w:br/>
        <w:t>Penrith</w:t>
      </w:r>
      <w:r w:rsidRPr="00B87C9C">
        <w:rPr>
          <w:rFonts w:cs="Arial"/>
        </w:rPr>
        <w:br/>
        <w:t>NSW 2750</w:t>
      </w:r>
    </w:p>
    <w:p w14:paraId="5BD22DE4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 xml:space="preserve">You can go to our website. </w:t>
      </w:r>
    </w:p>
    <w:p w14:paraId="29375DF8" w14:textId="1E72ED66" w:rsidR="00D5545F" w:rsidRPr="00AC2CEA" w:rsidRDefault="00262C6C" w:rsidP="0032160E">
      <w:pPr>
        <w:spacing w:before="0"/>
        <w:rPr>
          <w:rStyle w:val="Hyperlink"/>
        </w:rPr>
      </w:pPr>
      <w:hyperlink r:id="rId12" w:history="1">
        <w:r w:rsidR="00D5545F" w:rsidRPr="00AC2CEA">
          <w:rPr>
            <w:rStyle w:val="Hyperlink"/>
          </w:rPr>
          <w:t>workforcecapability.ndiscommission.gov.au/framework</w:t>
        </w:r>
      </w:hyperlink>
    </w:p>
    <w:p w14:paraId="4C1CBA46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TTY</w:t>
      </w:r>
    </w:p>
    <w:p w14:paraId="0522FEB4" w14:textId="77777777" w:rsidR="00D5545F" w:rsidRPr="00B87C9C" w:rsidRDefault="00D5545F" w:rsidP="0032160E">
      <w:pPr>
        <w:spacing w:before="0"/>
        <w:rPr>
          <w:rStyle w:val="Strong"/>
          <w:rFonts w:cs="Arial"/>
        </w:rPr>
      </w:pPr>
      <w:r w:rsidRPr="00B87C9C">
        <w:rPr>
          <w:rStyle w:val="Strong"/>
          <w:rFonts w:cs="Arial"/>
        </w:rPr>
        <w:t>133 677</w:t>
      </w:r>
    </w:p>
    <w:p w14:paraId="2A91E8C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The National Relay Service</w:t>
      </w:r>
    </w:p>
    <w:p w14:paraId="3A9AF1C8" w14:textId="77777777" w:rsidR="00D5545F" w:rsidRPr="00B87C9C" w:rsidRDefault="00D5545F" w:rsidP="0032160E">
      <w:pPr>
        <w:spacing w:before="0"/>
        <w:rPr>
          <w:rStyle w:val="Strong"/>
          <w:rFonts w:cs="Arial"/>
        </w:rPr>
      </w:pPr>
      <w:r w:rsidRPr="00B87C9C">
        <w:rPr>
          <w:rFonts w:cs="Arial"/>
        </w:rPr>
        <w:t xml:space="preserve">Speak and </w:t>
      </w:r>
      <w:proofErr w:type="gramStart"/>
      <w:r w:rsidRPr="00B87C9C">
        <w:rPr>
          <w:rFonts w:cs="Arial"/>
        </w:rPr>
        <w:t>Listen</w:t>
      </w:r>
      <w:proofErr w:type="gramEnd"/>
      <w:r w:rsidRPr="00B87C9C">
        <w:rPr>
          <w:rFonts w:cs="Arial"/>
        </w:rPr>
        <w:br/>
      </w:r>
      <w:r w:rsidRPr="00B87C9C">
        <w:rPr>
          <w:rStyle w:val="Strong"/>
          <w:rFonts w:cs="Arial"/>
        </w:rPr>
        <w:t>1300 555 727</w:t>
      </w:r>
    </w:p>
    <w:p w14:paraId="653A4BF0" w14:textId="77777777" w:rsidR="00D5545F" w:rsidRPr="00B87C9C" w:rsidRDefault="00D5545F" w:rsidP="0032160E">
      <w:pPr>
        <w:spacing w:before="0"/>
        <w:rPr>
          <w:rStyle w:val="Strong"/>
          <w:rFonts w:cs="Arial"/>
          <w:b w:val="0"/>
          <w:bCs w:val="0"/>
        </w:rPr>
      </w:pPr>
      <w:r w:rsidRPr="00B87C9C">
        <w:rPr>
          <w:rFonts w:cs="Arial"/>
        </w:rPr>
        <w:t>SMS relay number</w:t>
      </w:r>
      <w:r w:rsidRPr="00B87C9C">
        <w:rPr>
          <w:rFonts w:cs="Arial"/>
        </w:rPr>
        <w:br/>
      </w:r>
      <w:r w:rsidRPr="00B87C9C">
        <w:rPr>
          <w:rStyle w:val="Strong"/>
          <w:rFonts w:cs="Arial"/>
        </w:rPr>
        <w:t>0423 677 767</w:t>
      </w:r>
    </w:p>
    <w:p w14:paraId="08801E91" w14:textId="77777777" w:rsidR="00D5545F" w:rsidRPr="00B87C9C" w:rsidRDefault="00D5545F" w:rsidP="0032160E">
      <w:pPr>
        <w:spacing w:before="0"/>
        <w:rPr>
          <w:rFonts w:cs="Arial"/>
        </w:rPr>
      </w:pPr>
      <w:r w:rsidRPr="00B87C9C">
        <w:rPr>
          <w:rFonts w:cs="Arial"/>
        </w:rPr>
        <w:t>Internet relay calls</w:t>
      </w:r>
      <w:r w:rsidRPr="00B87C9C">
        <w:rPr>
          <w:rFonts w:cs="Arial"/>
        </w:rPr>
        <w:br/>
      </w:r>
      <w:hyperlink r:id="rId13" w:history="1">
        <w:r w:rsidRPr="00AC2CEA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B87C9C" w:rsidRDefault="00CD35C8" w:rsidP="0032160E">
      <w:pPr>
        <w:spacing w:before="0"/>
        <w:rPr>
          <w:rFonts w:cs="Arial"/>
        </w:rPr>
      </w:pPr>
      <w:r w:rsidRPr="00B87C9C">
        <w:rPr>
          <w:rFonts w:cs="Arial"/>
        </w:rPr>
        <w:br w:type="page"/>
      </w:r>
    </w:p>
    <w:p w14:paraId="6FF9AB15" w14:textId="77777777" w:rsidR="00D5545F" w:rsidRPr="00EB63AB" w:rsidRDefault="00D5545F" w:rsidP="001F2717">
      <w:pPr>
        <w:rPr>
          <w:rStyle w:val="Hyperlink"/>
        </w:rPr>
      </w:pPr>
      <w:r w:rsidRPr="00B87C9C">
        <w:rPr>
          <w:rFonts w:cs="Arial"/>
        </w:rPr>
        <w:lastRenderedPageBreak/>
        <w:t>You can follow us on LinkedIn.</w:t>
      </w:r>
    </w:p>
    <w:p w14:paraId="582546EE" w14:textId="77777777" w:rsidR="00D5545F" w:rsidRPr="00EB63AB" w:rsidRDefault="00262C6C" w:rsidP="001F2717">
      <w:pPr>
        <w:rPr>
          <w:rStyle w:val="Hyperlink"/>
        </w:rPr>
      </w:pPr>
      <w:hyperlink r:id="rId14" w:history="1">
        <w:r w:rsidR="00D5545F" w:rsidRPr="00EB63AB">
          <w:rPr>
            <w:rStyle w:val="Hyperlink"/>
          </w:rPr>
          <w:t>au.linkedin.com/company/</w:t>
        </w:r>
        <w:proofErr w:type="spellStart"/>
        <w:r w:rsidR="00D5545F" w:rsidRPr="00EB63AB">
          <w:rPr>
            <w:rStyle w:val="Hyperlink"/>
          </w:rPr>
          <w:t>ndiscommission</w:t>
        </w:r>
        <w:proofErr w:type="spellEnd"/>
      </w:hyperlink>
    </w:p>
    <w:p w14:paraId="291EED82" w14:textId="77777777" w:rsidR="00D5545F" w:rsidRPr="00B87C9C" w:rsidRDefault="00D5545F" w:rsidP="001F2717">
      <w:pPr>
        <w:rPr>
          <w:rFonts w:cs="Arial"/>
        </w:rPr>
      </w:pPr>
      <w:r w:rsidRPr="00B87C9C">
        <w:rPr>
          <w:rFonts w:cs="Arial"/>
        </w:rPr>
        <w:t>You can follow us on Facebook.</w:t>
      </w:r>
    </w:p>
    <w:p w14:paraId="228A4DEC" w14:textId="77777777" w:rsidR="00D5545F" w:rsidRPr="000F0FFD" w:rsidRDefault="00262C6C" w:rsidP="001F2717">
      <w:pPr>
        <w:rPr>
          <w:rStyle w:val="Hyperlink"/>
        </w:rPr>
      </w:pPr>
      <w:hyperlink r:id="rId15" w:history="1">
        <w:r w:rsidR="00D5545F" w:rsidRPr="000F0FFD">
          <w:rPr>
            <w:rStyle w:val="Hyperlink"/>
          </w:rPr>
          <w:t>www.facebook.com/NDISCommission</w:t>
        </w:r>
      </w:hyperlink>
    </w:p>
    <w:p w14:paraId="6876D094" w14:textId="67C660A8" w:rsidR="00D5545F" w:rsidRPr="00B87C9C" w:rsidRDefault="00D5545F" w:rsidP="00397B37">
      <w:pPr>
        <w:framePr w:w="9781" w:hSpace="180" w:wrap="around" w:vAnchor="text" w:hAnchor="page" w:x="1141" w:y="10030"/>
        <w:spacing w:before="0"/>
        <w:rPr>
          <w:rFonts w:cs="Arial"/>
          <w:sz w:val="24"/>
          <w:szCs w:val="24"/>
        </w:rPr>
      </w:pPr>
      <w:r w:rsidRPr="00B87C9C">
        <w:rPr>
          <w:rFonts w:cs="Arial"/>
          <w:sz w:val="24"/>
          <w:szCs w:val="24"/>
        </w:rPr>
        <w:t xml:space="preserve">The Information Access Group created this </w:t>
      </w:r>
      <w:r w:rsidR="00271EEA">
        <w:rPr>
          <w:rFonts w:cs="Arial"/>
          <w:sz w:val="24"/>
          <w:szCs w:val="24"/>
        </w:rPr>
        <w:t xml:space="preserve">text-only </w:t>
      </w:r>
      <w:r w:rsidRPr="00B87C9C">
        <w:rPr>
          <w:rFonts w:cs="Arial"/>
          <w:sz w:val="24"/>
          <w:szCs w:val="24"/>
        </w:rPr>
        <w:t>Easy Read document</w:t>
      </w:r>
      <w:r w:rsidR="00271EEA">
        <w:rPr>
          <w:rFonts w:cs="Arial"/>
          <w:sz w:val="24"/>
          <w:szCs w:val="24"/>
        </w:rPr>
        <w:t>.</w:t>
      </w:r>
      <w:r w:rsidR="00475814">
        <w:rPr>
          <w:rFonts w:cs="Arial"/>
          <w:sz w:val="24"/>
          <w:szCs w:val="24"/>
        </w:rPr>
        <w:br/>
      </w:r>
      <w:r w:rsidRPr="00B87C9C">
        <w:rPr>
          <w:rFonts w:cs="Arial"/>
          <w:sz w:val="24"/>
          <w:szCs w:val="24"/>
        </w:rPr>
        <w:t>For any enquiries, please visit</w:t>
      </w:r>
      <w:r w:rsidR="00475814">
        <w:rPr>
          <w:rFonts w:cs="Arial"/>
          <w:sz w:val="24"/>
          <w:szCs w:val="24"/>
        </w:rPr>
        <w:t xml:space="preserve"> </w:t>
      </w:r>
      <w:hyperlink r:id="rId16" w:history="1">
        <w:r w:rsidR="00475814" w:rsidRPr="009A7B32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="00475814">
        <w:rPr>
          <w:rFonts w:cs="Arial"/>
          <w:sz w:val="24"/>
          <w:szCs w:val="24"/>
        </w:rPr>
        <w:t>.</w:t>
      </w:r>
      <w:r w:rsidR="005D786D">
        <w:rPr>
          <w:rFonts w:cs="Arial"/>
          <w:sz w:val="24"/>
          <w:szCs w:val="24"/>
        </w:rPr>
        <w:t xml:space="preserve"> </w:t>
      </w:r>
      <w:r w:rsidRPr="00B87C9C">
        <w:rPr>
          <w:rFonts w:cs="Arial"/>
          <w:sz w:val="24"/>
          <w:szCs w:val="24"/>
        </w:rPr>
        <w:t>Quote</w:t>
      </w:r>
      <w:r w:rsidR="008161B0">
        <w:rPr>
          <w:rFonts w:cs="Arial"/>
          <w:sz w:val="24"/>
          <w:szCs w:val="24"/>
        </w:rPr>
        <w:t> </w:t>
      </w:r>
      <w:r w:rsidRPr="00B87C9C">
        <w:rPr>
          <w:rFonts w:cs="Arial"/>
          <w:sz w:val="24"/>
          <w:szCs w:val="24"/>
        </w:rPr>
        <w:t>job</w:t>
      </w:r>
      <w:r w:rsidR="008161B0">
        <w:rPr>
          <w:rFonts w:cs="Arial"/>
          <w:sz w:val="24"/>
          <w:szCs w:val="24"/>
        </w:rPr>
        <w:t> </w:t>
      </w:r>
      <w:r w:rsidRPr="00B87C9C">
        <w:rPr>
          <w:rFonts w:cs="Arial"/>
          <w:sz w:val="24"/>
          <w:szCs w:val="24"/>
        </w:rPr>
        <w:t>number</w:t>
      </w:r>
      <w:r w:rsidR="008161B0">
        <w:rPr>
          <w:rFonts w:cs="Arial"/>
          <w:sz w:val="24"/>
          <w:szCs w:val="24"/>
        </w:rPr>
        <w:t> </w:t>
      </w:r>
      <w:r w:rsidRPr="00B87C9C">
        <w:rPr>
          <w:rFonts w:cs="Arial"/>
          <w:sz w:val="24"/>
          <w:szCs w:val="24"/>
        </w:rPr>
        <w:t>5078-C.</w:t>
      </w:r>
    </w:p>
    <w:p w14:paraId="7B4D6861" w14:textId="70BA5DDF" w:rsidR="00C93E42" w:rsidRPr="00B87C9C" w:rsidRDefault="00C93E42" w:rsidP="00397B37">
      <w:pPr>
        <w:spacing w:before="0" w:after="0"/>
        <w:rPr>
          <w:rFonts w:cs="Arial"/>
          <w:b/>
          <w:bCs/>
          <w:color w:val="612C69"/>
          <w:sz w:val="32"/>
          <w:szCs w:val="26"/>
          <w:lang w:eastAsia="x-none"/>
        </w:rPr>
      </w:pPr>
    </w:p>
    <w:sectPr w:rsidR="00C93E42" w:rsidRPr="00B87C9C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4CD83" w14:textId="77777777" w:rsidR="00C33494" w:rsidRDefault="00C33494" w:rsidP="00134CC3">
      <w:pPr>
        <w:spacing w:before="0" w:after="0" w:line="240" w:lineRule="auto"/>
      </w:pPr>
      <w:r>
        <w:separator/>
      </w:r>
    </w:p>
  </w:endnote>
  <w:endnote w:type="continuationSeparator" w:id="0">
    <w:p w14:paraId="4C96024D" w14:textId="77777777" w:rsidR="00C33494" w:rsidRDefault="00C33494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389EF-5F37-4D7E-8D91-229C15FE5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2EE1C8-3EE0-4FD8-BA1A-C19C4C31B371}"/>
    <w:embedBold r:id="rId3" w:fontKey="{B7B5D57C-A557-4006-92A0-43716485D8DC}"/>
    <w:embedItalic r:id="rId4" w:fontKey="{756C3A58-7DAA-49E2-9673-85D44EEA7D3A}"/>
  </w:font>
  <w:font w:name="Gotham Medium">
    <w:panose1 w:val="02000603030000020004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4DC227-D080-4505-BAD1-0BD9999F3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179FF1B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03DA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95689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878572" w14:textId="00821E57" w:rsidR="00AE675E" w:rsidRDefault="00D5545F" w:rsidP="00BC03DA">
            <w:pPr>
              <w:pStyle w:val="Footer"/>
              <w:jc w:val="center"/>
            </w:pPr>
            <w:r w:rsidRPr="00BC03DA">
              <w:rPr>
                <w:rFonts w:cs="Arial"/>
              </w:rPr>
              <w:t xml:space="preserve">Page </w:t>
            </w:r>
            <w:r w:rsidRPr="00BC03DA">
              <w:rPr>
                <w:rFonts w:cs="Arial"/>
              </w:rPr>
              <w:fldChar w:fldCharType="begin"/>
            </w:r>
            <w:r w:rsidRPr="00BC03DA">
              <w:rPr>
                <w:rFonts w:cs="Arial"/>
              </w:rPr>
              <w:instrText xml:space="preserve"> PAGE </w:instrText>
            </w:r>
            <w:r w:rsidRPr="00BC03DA">
              <w:rPr>
                <w:rFonts w:cs="Arial"/>
              </w:rPr>
              <w:fldChar w:fldCharType="separate"/>
            </w:r>
            <w:r w:rsidRPr="00BC03DA">
              <w:rPr>
                <w:rFonts w:cs="Arial"/>
                <w:noProof/>
              </w:rPr>
              <w:t>2</w:t>
            </w:r>
            <w:r w:rsidRPr="00BC03DA">
              <w:rPr>
                <w:rFonts w:cs="Arial"/>
              </w:rPr>
              <w:fldChar w:fldCharType="end"/>
            </w:r>
            <w:r w:rsidRPr="00BC03DA">
              <w:rPr>
                <w:rFonts w:cs="Arial"/>
              </w:rPr>
              <w:t xml:space="preserve"> of </w:t>
            </w:r>
            <w:r w:rsidRPr="00BC03DA">
              <w:rPr>
                <w:rFonts w:cs="Arial"/>
              </w:rPr>
              <w:fldChar w:fldCharType="begin"/>
            </w:r>
            <w:r w:rsidRPr="00BC03DA">
              <w:rPr>
                <w:rFonts w:cs="Arial"/>
              </w:rPr>
              <w:instrText xml:space="preserve"> NUMPAGES  </w:instrText>
            </w:r>
            <w:r w:rsidRPr="00BC03DA">
              <w:rPr>
                <w:rFonts w:cs="Arial"/>
              </w:rPr>
              <w:fldChar w:fldCharType="separate"/>
            </w:r>
            <w:r w:rsidRPr="00BC03DA">
              <w:rPr>
                <w:rFonts w:cs="Arial"/>
                <w:noProof/>
              </w:rPr>
              <w:t>2</w:t>
            </w:r>
            <w:r w:rsidRPr="00BC03DA">
              <w:rPr>
                <w:rFonts w:cs="Arial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2315817"/>
      <w:docPartObj>
        <w:docPartGallery w:val="Page Numbers (Bottom of Page)"/>
        <w:docPartUnique/>
      </w:docPartObj>
    </w:sdtPr>
    <w:sdtEndPr/>
    <w:sdtContent>
      <w:sdt>
        <w:sdtPr>
          <w:id w:val="-125704619"/>
          <w:docPartObj>
            <w:docPartGallery w:val="Page Numbers (Top of Page)"/>
            <w:docPartUnique/>
          </w:docPartObj>
        </w:sdtPr>
        <w:sdtEndPr/>
        <w:sdtContent>
          <w:p w14:paraId="70AD55F3" w14:textId="745EB92F" w:rsidR="00AE675E" w:rsidRDefault="00BC03DA" w:rsidP="00BC03DA">
            <w:pPr>
              <w:pStyle w:val="Footer"/>
              <w:jc w:val="center"/>
            </w:pPr>
            <w:r w:rsidRPr="00BC03DA">
              <w:rPr>
                <w:rFonts w:cs="Arial"/>
              </w:rPr>
              <w:t xml:space="preserve">Page </w:t>
            </w:r>
            <w:r w:rsidRPr="00BC03DA">
              <w:rPr>
                <w:rFonts w:cs="Arial"/>
                <w:sz w:val="24"/>
                <w:szCs w:val="24"/>
              </w:rPr>
              <w:fldChar w:fldCharType="begin"/>
            </w:r>
            <w:r w:rsidRPr="00BC03DA">
              <w:rPr>
                <w:rFonts w:cs="Arial"/>
              </w:rPr>
              <w:instrText xml:space="preserve"> PAGE </w:instrText>
            </w:r>
            <w:r w:rsidRPr="00BC03DA">
              <w:rPr>
                <w:rFonts w:cs="Arial"/>
                <w:sz w:val="24"/>
                <w:szCs w:val="24"/>
              </w:rPr>
              <w:fldChar w:fldCharType="separate"/>
            </w:r>
            <w:r w:rsidRPr="00BC03DA">
              <w:rPr>
                <w:rFonts w:cs="Arial"/>
                <w:noProof/>
              </w:rPr>
              <w:t>2</w:t>
            </w:r>
            <w:r w:rsidRPr="00BC03DA">
              <w:rPr>
                <w:rFonts w:cs="Arial"/>
                <w:sz w:val="24"/>
                <w:szCs w:val="24"/>
              </w:rPr>
              <w:fldChar w:fldCharType="end"/>
            </w:r>
            <w:r w:rsidRPr="00BC03DA">
              <w:rPr>
                <w:rFonts w:cs="Arial"/>
              </w:rPr>
              <w:t xml:space="preserve"> of </w:t>
            </w:r>
            <w:r w:rsidRPr="00BC03DA">
              <w:rPr>
                <w:rFonts w:cs="Arial"/>
                <w:sz w:val="24"/>
                <w:szCs w:val="24"/>
              </w:rPr>
              <w:fldChar w:fldCharType="begin"/>
            </w:r>
            <w:r w:rsidRPr="00BC03DA">
              <w:rPr>
                <w:rFonts w:cs="Arial"/>
              </w:rPr>
              <w:instrText xml:space="preserve"> NUMPAGES  </w:instrText>
            </w:r>
            <w:r w:rsidRPr="00BC03DA">
              <w:rPr>
                <w:rFonts w:cs="Arial"/>
                <w:sz w:val="24"/>
                <w:szCs w:val="24"/>
              </w:rPr>
              <w:fldChar w:fldCharType="separate"/>
            </w:r>
            <w:r w:rsidRPr="00BC03DA">
              <w:rPr>
                <w:rFonts w:cs="Arial"/>
                <w:noProof/>
              </w:rPr>
              <w:t>2</w:t>
            </w:r>
            <w:r w:rsidRPr="00BC03DA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80CC4" w14:textId="77777777" w:rsidR="00C33494" w:rsidRDefault="00C33494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BBDB6AC" w14:textId="77777777" w:rsidR="00C33494" w:rsidRDefault="00C33494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872B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844C0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20F3E"/>
    <w:multiLevelType w:val="hybridMultilevel"/>
    <w:tmpl w:val="CC28A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6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8"/>
  </w:num>
  <w:num w:numId="9" w16cid:durableId="555120028">
    <w:abstractNumId w:val="7"/>
  </w:num>
  <w:num w:numId="10" w16cid:durableId="1548495459">
    <w:abstractNumId w:val="14"/>
  </w:num>
  <w:num w:numId="11" w16cid:durableId="2095205983">
    <w:abstractNumId w:val="10"/>
  </w:num>
  <w:num w:numId="12" w16cid:durableId="1863594396">
    <w:abstractNumId w:val="15"/>
  </w:num>
  <w:num w:numId="13" w16cid:durableId="719209339">
    <w:abstractNumId w:val="1"/>
  </w:num>
  <w:num w:numId="14" w16cid:durableId="339964471">
    <w:abstractNumId w:val="21"/>
  </w:num>
  <w:num w:numId="15" w16cid:durableId="886918908">
    <w:abstractNumId w:val="13"/>
  </w:num>
  <w:num w:numId="16" w16cid:durableId="1641376962">
    <w:abstractNumId w:val="6"/>
  </w:num>
  <w:num w:numId="17" w16cid:durableId="78257319">
    <w:abstractNumId w:val="20"/>
  </w:num>
  <w:num w:numId="18" w16cid:durableId="782264276">
    <w:abstractNumId w:val="3"/>
  </w:num>
  <w:num w:numId="19" w16cid:durableId="1773815995">
    <w:abstractNumId w:val="17"/>
  </w:num>
  <w:num w:numId="20" w16cid:durableId="1155876772">
    <w:abstractNumId w:val="19"/>
  </w:num>
  <w:num w:numId="21" w16cid:durableId="936207528">
    <w:abstractNumId w:val="8"/>
  </w:num>
  <w:num w:numId="22" w16cid:durableId="2004770350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1D6D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176B"/>
    <w:rsid w:val="000B3D7C"/>
    <w:rsid w:val="000B4D35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E6AF4"/>
    <w:rsid w:val="000F0EB4"/>
    <w:rsid w:val="000F0FFD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597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689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717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646"/>
    <w:rsid w:val="00252D5C"/>
    <w:rsid w:val="002534E7"/>
    <w:rsid w:val="00254C98"/>
    <w:rsid w:val="00254E8F"/>
    <w:rsid w:val="0025544F"/>
    <w:rsid w:val="00256E86"/>
    <w:rsid w:val="00261B21"/>
    <w:rsid w:val="00262C6C"/>
    <w:rsid w:val="00263A29"/>
    <w:rsid w:val="00265512"/>
    <w:rsid w:val="00266D09"/>
    <w:rsid w:val="00270553"/>
    <w:rsid w:val="00271EEA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91F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4D71"/>
    <w:rsid w:val="002B5278"/>
    <w:rsid w:val="002B53C7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033E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160E"/>
    <w:rsid w:val="00324347"/>
    <w:rsid w:val="00325DF4"/>
    <w:rsid w:val="00327E05"/>
    <w:rsid w:val="003309C5"/>
    <w:rsid w:val="00330BAB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58F9"/>
    <w:rsid w:val="003820AA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97B37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A5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0FE1"/>
    <w:rsid w:val="003F12F9"/>
    <w:rsid w:val="003F1C1D"/>
    <w:rsid w:val="003F437C"/>
    <w:rsid w:val="003F6B1B"/>
    <w:rsid w:val="003F7B1F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4C71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0DC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814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495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4B6C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41600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2DB2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0F35"/>
    <w:rsid w:val="005C339E"/>
    <w:rsid w:val="005C3A36"/>
    <w:rsid w:val="005C3E1A"/>
    <w:rsid w:val="005C4644"/>
    <w:rsid w:val="005C568E"/>
    <w:rsid w:val="005D0ED4"/>
    <w:rsid w:val="005D5F72"/>
    <w:rsid w:val="005D7353"/>
    <w:rsid w:val="005D786D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020A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13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6EB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3758"/>
    <w:rsid w:val="00684857"/>
    <w:rsid w:val="00686322"/>
    <w:rsid w:val="006868F3"/>
    <w:rsid w:val="00686C3F"/>
    <w:rsid w:val="00686C9D"/>
    <w:rsid w:val="00686F57"/>
    <w:rsid w:val="00687028"/>
    <w:rsid w:val="0068755E"/>
    <w:rsid w:val="00687EE5"/>
    <w:rsid w:val="00690333"/>
    <w:rsid w:val="006904B6"/>
    <w:rsid w:val="006908E9"/>
    <w:rsid w:val="00690AF8"/>
    <w:rsid w:val="006931C2"/>
    <w:rsid w:val="00693C55"/>
    <w:rsid w:val="00693C78"/>
    <w:rsid w:val="006947F8"/>
    <w:rsid w:val="006955B9"/>
    <w:rsid w:val="0069697B"/>
    <w:rsid w:val="006A02EC"/>
    <w:rsid w:val="006A13AD"/>
    <w:rsid w:val="006A195F"/>
    <w:rsid w:val="006A27CA"/>
    <w:rsid w:val="006A44C9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330"/>
    <w:rsid w:val="006F1C70"/>
    <w:rsid w:val="006F27FF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D87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6E28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56D7"/>
    <w:rsid w:val="007563AD"/>
    <w:rsid w:val="00756BEA"/>
    <w:rsid w:val="007601C7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3C86"/>
    <w:rsid w:val="00784827"/>
    <w:rsid w:val="00784EC1"/>
    <w:rsid w:val="00785FE2"/>
    <w:rsid w:val="007875B1"/>
    <w:rsid w:val="007914E8"/>
    <w:rsid w:val="00791C39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7F7E5D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61B0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2613D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08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5161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7FD1"/>
    <w:rsid w:val="00920107"/>
    <w:rsid w:val="00921BFF"/>
    <w:rsid w:val="00924069"/>
    <w:rsid w:val="0093070E"/>
    <w:rsid w:val="009328DB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1FEA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012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5124"/>
    <w:rsid w:val="009A72C5"/>
    <w:rsid w:val="009A749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4D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E34"/>
    <w:rsid w:val="00A2620A"/>
    <w:rsid w:val="00A30010"/>
    <w:rsid w:val="00A301B3"/>
    <w:rsid w:val="00A3135F"/>
    <w:rsid w:val="00A32B9F"/>
    <w:rsid w:val="00A33000"/>
    <w:rsid w:val="00A34E80"/>
    <w:rsid w:val="00A36B42"/>
    <w:rsid w:val="00A36E19"/>
    <w:rsid w:val="00A372B9"/>
    <w:rsid w:val="00A41233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036E"/>
    <w:rsid w:val="00A60A7C"/>
    <w:rsid w:val="00A6203D"/>
    <w:rsid w:val="00A62079"/>
    <w:rsid w:val="00A64A5A"/>
    <w:rsid w:val="00A7006D"/>
    <w:rsid w:val="00A702B6"/>
    <w:rsid w:val="00A70C17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1775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2CB4"/>
    <w:rsid w:val="00AC2CEA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2E6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61C3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57962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87C9C"/>
    <w:rsid w:val="00B90EB8"/>
    <w:rsid w:val="00B91199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13A0"/>
    <w:rsid w:val="00BB2CBA"/>
    <w:rsid w:val="00BB2E93"/>
    <w:rsid w:val="00BB2FEC"/>
    <w:rsid w:val="00BB4858"/>
    <w:rsid w:val="00BB6BAD"/>
    <w:rsid w:val="00BB77F6"/>
    <w:rsid w:val="00BC03DA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6D"/>
    <w:rsid w:val="00C022B6"/>
    <w:rsid w:val="00C02341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208"/>
    <w:rsid w:val="00C269B4"/>
    <w:rsid w:val="00C26FA9"/>
    <w:rsid w:val="00C27345"/>
    <w:rsid w:val="00C27A00"/>
    <w:rsid w:val="00C3085E"/>
    <w:rsid w:val="00C32604"/>
    <w:rsid w:val="00C33494"/>
    <w:rsid w:val="00C3461E"/>
    <w:rsid w:val="00C3495E"/>
    <w:rsid w:val="00C35860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B8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1B45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6E6"/>
    <w:rsid w:val="00D25CB3"/>
    <w:rsid w:val="00D25E9E"/>
    <w:rsid w:val="00D2757D"/>
    <w:rsid w:val="00D27F2C"/>
    <w:rsid w:val="00D303CF"/>
    <w:rsid w:val="00D32D8A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5545F"/>
    <w:rsid w:val="00D60158"/>
    <w:rsid w:val="00D60827"/>
    <w:rsid w:val="00D62706"/>
    <w:rsid w:val="00D627CE"/>
    <w:rsid w:val="00D62B99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1837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2FC"/>
    <w:rsid w:val="00DA5E9A"/>
    <w:rsid w:val="00DA6480"/>
    <w:rsid w:val="00DB0295"/>
    <w:rsid w:val="00DB1CDF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33DF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3B49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2E29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AA"/>
    <w:rsid w:val="00EA52C8"/>
    <w:rsid w:val="00EB008F"/>
    <w:rsid w:val="00EB0784"/>
    <w:rsid w:val="00EB0C34"/>
    <w:rsid w:val="00EB0D33"/>
    <w:rsid w:val="00EB2AF1"/>
    <w:rsid w:val="00EB54B7"/>
    <w:rsid w:val="00EB63AB"/>
    <w:rsid w:val="00EB783E"/>
    <w:rsid w:val="00EB78A0"/>
    <w:rsid w:val="00EC0DD3"/>
    <w:rsid w:val="00EC2642"/>
    <w:rsid w:val="00EC486D"/>
    <w:rsid w:val="00EC5BF2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EF6D50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5BDD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3FE7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1D8"/>
    <w:rsid w:val="00FC35A1"/>
    <w:rsid w:val="00FC4153"/>
    <w:rsid w:val="00FC5955"/>
    <w:rsid w:val="00FD0FC9"/>
    <w:rsid w:val="00FD132D"/>
    <w:rsid w:val="00FD1EBF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FFD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20A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91837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7C9C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2620A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D91837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0F0FFD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86322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87C9C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F27FF"/>
    <w:pPr>
      <w:pBdr>
        <w:between w:val="single" w:sz="4" w:space="1" w:color="612C69"/>
      </w:pBdr>
      <w:tabs>
        <w:tab w:val="right" w:pos="9016"/>
      </w:tabs>
      <w:spacing w:before="740" w:after="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orkforcecapability.ndiscommission.gov.au/frame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10" Type="http://schemas.openxmlformats.org/officeDocument/2006/relationships/hyperlink" Target="https://workforcecapability.ndiscommission.gov.au/tools-and-resources/easy-read-resourc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disability-support-work-fit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Quality and Safeguards Commission - A text-only Easy Read version</vt:lpstr>
    </vt:vector>
  </TitlesOfParts>
  <Company>Hewlett-Packard</Company>
  <LinksUpToDate>false</LinksUpToDate>
  <CharactersWithSpaces>5346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Capability Framework - Whatˇs the Self-Assessment Tool for Potential Workers?</dc:title>
  <dc:creator>NDIS Commission</dc:creator>
  <cp:lastModifiedBy>Fraser Bignell</cp:lastModifiedBy>
  <cp:revision>26</cp:revision>
  <cp:lastPrinted>2011-12-12T01:40:00Z</cp:lastPrinted>
  <dcterms:created xsi:type="dcterms:W3CDTF">2023-04-04T01:23:00Z</dcterms:created>
  <dcterms:modified xsi:type="dcterms:W3CDTF">2023-04-05T02:25:00Z</dcterms:modified>
</cp:coreProperties>
</file>