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600E48ED" w:rsidR="006355FB" w:rsidRPr="00AB32E4" w:rsidRDefault="007E0A5A" w:rsidP="005E1FC7">
      <w:pPr>
        <w:pStyle w:val="Heading1"/>
        <w:rPr>
          <w:rFonts w:cs="Arial"/>
        </w:rPr>
      </w:pPr>
      <w:r w:rsidRPr="00AB32E4">
        <w:rPr>
          <w:rFonts w:cs="Arial"/>
        </w:rPr>
        <w:t>NDIS Workforce Capability Framework</w:t>
      </w:r>
    </w:p>
    <w:p w14:paraId="281DD753" w14:textId="0EA6CC65" w:rsidR="008F3296" w:rsidRPr="00AB32E4" w:rsidRDefault="007A6CFD" w:rsidP="00EA52C8">
      <w:pPr>
        <w:pStyle w:val="Heading2"/>
        <w:rPr>
          <w:rFonts w:cs="Arial"/>
          <w:lang w:val="en-AU"/>
        </w:rPr>
      </w:pPr>
      <w:bookmarkStart w:id="0" w:name="_Toc122704375"/>
      <w:bookmarkStart w:id="1" w:name="_Toc128149426"/>
      <w:r w:rsidRPr="00AB32E4">
        <w:rPr>
          <w:rFonts w:cs="Arial"/>
          <w:lang w:val="en-AU"/>
        </w:rPr>
        <w:t>Tips for interview</w:t>
      </w:r>
      <w:r w:rsidR="00D76B09" w:rsidRPr="00AB32E4">
        <w:rPr>
          <w:rFonts w:cs="Arial"/>
          <w:lang w:val="en-AU"/>
        </w:rPr>
        <w:t>ing</w:t>
      </w:r>
      <w:r w:rsidRPr="00AB32E4">
        <w:rPr>
          <w:rFonts w:cs="Arial"/>
          <w:lang w:val="en-AU"/>
        </w:rPr>
        <w:t xml:space="preserve"> and choosing a </w:t>
      </w:r>
      <w:proofErr w:type="gramStart"/>
      <w:r w:rsidRPr="00AB32E4">
        <w:rPr>
          <w:rFonts w:cs="Arial"/>
          <w:lang w:val="en-AU"/>
        </w:rPr>
        <w:t>worker</w:t>
      </w:r>
      <w:bookmarkEnd w:id="0"/>
      <w:bookmarkEnd w:id="1"/>
      <w:proofErr w:type="gramEnd"/>
    </w:p>
    <w:p w14:paraId="5CE172A8" w14:textId="78470117" w:rsidR="00151817" w:rsidRPr="0045045F" w:rsidRDefault="00AB32E4" w:rsidP="0045045F">
      <w:pPr>
        <w:rPr>
          <w:rFonts w:ascii="FS Me" w:hAnsi="FS Me"/>
        </w:rPr>
      </w:pPr>
      <w:bookmarkStart w:id="2" w:name="_Toc46401268"/>
      <w:bookmarkStart w:id="3" w:name="_Toc46402325"/>
      <w:bookmarkStart w:id="4" w:name="_Toc49785656"/>
      <w:bookmarkStart w:id="5" w:name="_Toc49858783"/>
      <w:bookmarkStart w:id="6" w:name="_Toc58245865"/>
      <w:bookmarkStart w:id="7" w:name="_Toc61430333"/>
      <w:bookmarkStart w:id="8" w:name="_Toc66971495"/>
      <w:bookmarkStart w:id="9" w:name="_Toc67052160"/>
      <w:bookmarkStart w:id="10" w:name="_Toc67052603"/>
      <w:bookmarkStart w:id="11" w:name="_Toc67052643"/>
      <w:bookmarkStart w:id="12" w:name="_Toc67054686"/>
      <w:bookmarkStart w:id="13" w:name="_Toc67054855"/>
      <w:bookmarkStart w:id="14" w:name="_Toc67061287"/>
      <w:bookmarkStart w:id="15" w:name="_Toc67310443"/>
      <w:bookmarkStart w:id="16" w:name="_Toc75355918"/>
      <w:bookmarkStart w:id="17" w:name="_Toc75358814"/>
      <w:bookmarkStart w:id="18" w:name="_Toc75359059"/>
      <w:bookmarkStart w:id="19" w:name="_Toc75519207"/>
      <w:bookmarkStart w:id="20" w:name="_Toc75529209"/>
      <w:bookmarkStart w:id="21" w:name="_Toc86848101"/>
      <w:bookmarkStart w:id="22" w:name="_Toc87018035"/>
      <w:bookmarkStart w:id="23" w:name="_Toc87879768"/>
      <w:r>
        <w:t xml:space="preserve">A text-only </w:t>
      </w:r>
      <w:r w:rsidR="008F3296" w:rsidRPr="00AB32E4">
        <w:t xml:space="preserve">Easy Read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="007A6CFD" w:rsidRPr="00AB32E4">
        <w:t>guide</w:t>
      </w:r>
      <w:r w:rsidR="007F27A3" w:rsidRPr="00AB32E4">
        <w:t xml:space="preserve"> </w:t>
      </w:r>
    </w:p>
    <w:p w14:paraId="4FF86ED9" w14:textId="61F22343" w:rsidR="00E90F97" w:rsidRPr="00AB32E4" w:rsidRDefault="00F64870" w:rsidP="0045045F">
      <w:pPr>
        <w:pStyle w:val="Heading2"/>
        <w:spacing w:before="600"/>
        <w:rPr>
          <w:rFonts w:cs="Arial"/>
          <w:lang w:val="en-AU"/>
        </w:rPr>
      </w:pPr>
      <w:bookmarkStart w:id="24" w:name="_Toc349720822"/>
      <w:bookmarkStart w:id="25" w:name="_Toc36034702"/>
      <w:bookmarkStart w:id="26" w:name="_Toc36034825"/>
      <w:bookmarkStart w:id="27" w:name="_Toc36127609"/>
      <w:bookmarkStart w:id="28" w:name="_Toc38537002"/>
      <w:bookmarkStart w:id="29" w:name="_Toc38540913"/>
      <w:bookmarkStart w:id="30" w:name="_Toc45011987"/>
      <w:bookmarkStart w:id="31" w:name="_Toc46401269"/>
      <w:bookmarkStart w:id="32" w:name="_Toc46402326"/>
      <w:bookmarkStart w:id="33" w:name="_Toc49785657"/>
      <w:bookmarkStart w:id="34" w:name="_Toc49858784"/>
      <w:bookmarkStart w:id="35" w:name="_Toc58245866"/>
      <w:bookmarkStart w:id="36" w:name="_Toc61430334"/>
      <w:bookmarkStart w:id="37" w:name="_Toc66971496"/>
      <w:bookmarkStart w:id="38" w:name="_Toc67052161"/>
      <w:bookmarkStart w:id="39" w:name="_Toc67052604"/>
      <w:bookmarkStart w:id="40" w:name="_Toc67052644"/>
      <w:bookmarkStart w:id="41" w:name="_Toc67054687"/>
      <w:bookmarkStart w:id="42" w:name="_Toc67054856"/>
      <w:bookmarkStart w:id="43" w:name="_Toc67061288"/>
      <w:bookmarkStart w:id="44" w:name="_Toc67310444"/>
      <w:bookmarkStart w:id="45" w:name="_Toc75355919"/>
      <w:bookmarkStart w:id="46" w:name="_Toc75358815"/>
      <w:bookmarkStart w:id="47" w:name="_Toc75359060"/>
      <w:bookmarkStart w:id="48" w:name="_Toc75519208"/>
      <w:bookmarkStart w:id="49" w:name="_Toc75529210"/>
      <w:bookmarkStart w:id="50" w:name="_Toc86848102"/>
      <w:bookmarkStart w:id="51" w:name="_Toc87018036"/>
      <w:bookmarkStart w:id="52" w:name="_Toc87879769"/>
      <w:bookmarkStart w:id="53" w:name="_Toc101520244"/>
      <w:bookmarkStart w:id="54" w:name="_Toc101535671"/>
      <w:bookmarkStart w:id="55" w:name="_Toc119410608"/>
      <w:bookmarkStart w:id="56" w:name="_Toc119430844"/>
      <w:bookmarkStart w:id="57" w:name="_Toc119504770"/>
      <w:bookmarkStart w:id="58" w:name="_Toc121492589"/>
      <w:bookmarkStart w:id="59" w:name="_Toc121821419"/>
      <w:bookmarkStart w:id="60" w:name="_Toc121909077"/>
      <w:bookmarkStart w:id="61" w:name="_Toc122007722"/>
      <w:bookmarkStart w:id="62" w:name="_Toc122083699"/>
      <w:bookmarkStart w:id="63" w:name="_Toc122704376"/>
      <w:bookmarkStart w:id="64" w:name="_Toc128149427"/>
      <w:r w:rsidRPr="00AB32E4">
        <w:rPr>
          <w:rFonts w:cs="Arial"/>
          <w:lang w:val="en-AU"/>
        </w:rPr>
        <w:t xml:space="preserve">How to use this 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="007A6CFD" w:rsidRPr="00AB32E4">
        <w:rPr>
          <w:rFonts w:cs="Arial"/>
          <w:lang w:val="en-AU"/>
        </w:rPr>
        <w:t>guide</w:t>
      </w:r>
      <w:bookmarkEnd w:id="63"/>
      <w:bookmarkEnd w:id="64"/>
    </w:p>
    <w:p w14:paraId="792D5BF7" w14:textId="77777777" w:rsidR="00CA341D" w:rsidRPr="00AB32E4" w:rsidRDefault="00CA341D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/>
        <w:rPr>
          <w:rFonts w:cs="Arial"/>
        </w:rPr>
      </w:pPr>
      <w:r w:rsidRPr="00AB32E4">
        <w:rPr>
          <w:rFonts w:cs="Arial"/>
        </w:rPr>
        <w:t xml:space="preserve">The NDIS Quality and Safeguards Commission (NDIS Commission) wrote this guide. </w:t>
      </w:r>
    </w:p>
    <w:p w14:paraId="5C2E0226" w14:textId="77777777" w:rsidR="00CA341D" w:rsidRPr="00AB32E4" w:rsidRDefault="00CA341D" w:rsidP="00F465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40" w:after="40"/>
        <w:rPr>
          <w:rFonts w:cs="Arial"/>
        </w:rPr>
      </w:pPr>
      <w:r w:rsidRPr="00AB32E4">
        <w:rPr>
          <w:rFonts w:cs="Arial"/>
        </w:rPr>
        <w:t xml:space="preserve">When you see the word ‘we’, it means the NDIS Commission. </w:t>
      </w:r>
    </w:p>
    <w:p w14:paraId="6C15498A" w14:textId="77777777" w:rsidR="00CA341D" w:rsidRPr="00AB32E4" w:rsidRDefault="00CA341D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B32E4">
        <w:rPr>
          <w:rFonts w:cs="Arial"/>
        </w:rPr>
        <w:t xml:space="preserve">We wrote this guide in an </w:t>
      </w:r>
      <w:proofErr w:type="gramStart"/>
      <w:r w:rsidRPr="00AB32E4">
        <w:rPr>
          <w:rFonts w:cs="Arial"/>
        </w:rPr>
        <w:t>easy to read</w:t>
      </w:r>
      <w:proofErr w:type="gramEnd"/>
      <w:r w:rsidRPr="00AB32E4">
        <w:rPr>
          <w:rFonts w:cs="Arial"/>
        </w:rPr>
        <w:t xml:space="preserve"> way. </w:t>
      </w:r>
    </w:p>
    <w:p w14:paraId="7C5B8EE3" w14:textId="77777777" w:rsidR="00CA341D" w:rsidRPr="00AB32E4" w:rsidRDefault="00CA341D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B32E4">
        <w:rPr>
          <w:rFonts w:cs="Arial"/>
        </w:rPr>
        <w:t xml:space="preserve">We have written some words in </w:t>
      </w:r>
      <w:r w:rsidRPr="00AB32E4">
        <w:rPr>
          <w:rStyle w:val="Strong"/>
          <w:rFonts w:cs="Arial"/>
        </w:rPr>
        <w:t>bold</w:t>
      </w:r>
      <w:r w:rsidRPr="00AB32E4">
        <w:rPr>
          <w:rFonts w:cs="Arial"/>
        </w:rPr>
        <w:t>.</w:t>
      </w:r>
    </w:p>
    <w:p w14:paraId="5F858A1B" w14:textId="77777777" w:rsidR="00CA341D" w:rsidRPr="00AB32E4" w:rsidRDefault="00CA341D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B32E4">
        <w:rPr>
          <w:rFonts w:cs="Arial"/>
        </w:rPr>
        <w:t>This means the letters are thicker and darker.</w:t>
      </w:r>
    </w:p>
    <w:p w14:paraId="21102087" w14:textId="77777777" w:rsidR="00CA341D" w:rsidRPr="00AB32E4" w:rsidRDefault="00CA341D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B32E4">
        <w:rPr>
          <w:rFonts w:cs="Arial"/>
        </w:rPr>
        <w:t xml:space="preserve">We explain what these words mean. </w:t>
      </w:r>
    </w:p>
    <w:p w14:paraId="02BC920B" w14:textId="7BFF9FFC" w:rsidR="00CA341D" w:rsidRPr="00AB32E4" w:rsidRDefault="00CA341D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B32E4">
        <w:rPr>
          <w:rFonts w:cs="Arial"/>
        </w:rPr>
        <w:t xml:space="preserve">There is a list of these words on page </w:t>
      </w:r>
      <w:r w:rsidRPr="00AB32E4">
        <w:rPr>
          <w:rFonts w:cs="Arial"/>
        </w:rPr>
        <w:fldChar w:fldCharType="begin"/>
      </w:r>
      <w:r w:rsidRPr="00AB32E4">
        <w:rPr>
          <w:rFonts w:cs="Arial"/>
        </w:rPr>
        <w:instrText xml:space="preserve"> PAGEREF _Ref126076450 \h </w:instrText>
      </w:r>
      <w:r w:rsidRPr="00AB32E4">
        <w:rPr>
          <w:rFonts w:cs="Arial"/>
        </w:rPr>
      </w:r>
      <w:r w:rsidRPr="00AB32E4">
        <w:rPr>
          <w:rFonts w:cs="Arial"/>
        </w:rPr>
        <w:fldChar w:fldCharType="separate"/>
      </w:r>
      <w:r w:rsidR="008E5CD1">
        <w:rPr>
          <w:rFonts w:cs="Arial"/>
          <w:noProof/>
        </w:rPr>
        <w:t>9</w:t>
      </w:r>
      <w:r w:rsidRPr="00AB32E4">
        <w:rPr>
          <w:rFonts w:cs="Arial"/>
        </w:rPr>
        <w:fldChar w:fldCharType="end"/>
      </w:r>
      <w:r w:rsidRPr="00AB32E4">
        <w:rPr>
          <w:rFonts w:cs="Arial"/>
        </w:rPr>
        <w:t xml:space="preserve">. </w:t>
      </w:r>
    </w:p>
    <w:p w14:paraId="173B6FEA" w14:textId="090EC4C2" w:rsidR="00CA341D" w:rsidRPr="00AB32E4" w:rsidRDefault="00CA341D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B32E4">
        <w:rPr>
          <w:rFonts w:cs="Arial"/>
        </w:rPr>
        <w:t xml:space="preserve">This </w:t>
      </w:r>
      <w:r w:rsidR="00B138F6">
        <w:rPr>
          <w:rFonts w:cs="Arial"/>
        </w:rPr>
        <w:t xml:space="preserve">text-only </w:t>
      </w:r>
      <w:r w:rsidRPr="00AB32E4">
        <w:rPr>
          <w:rFonts w:cs="Arial"/>
        </w:rPr>
        <w:t>Easy Read guide is a summary of another guide. This</w:t>
      </w:r>
      <w:r w:rsidR="00E97C6A">
        <w:rPr>
          <w:rFonts w:cs="Arial"/>
        </w:rPr>
        <w:t> </w:t>
      </w:r>
      <w:r w:rsidRPr="00AB32E4">
        <w:rPr>
          <w:rFonts w:cs="Arial"/>
        </w:rPr>
        <w:t xml:space="preserve">means it only includes the most important ideas. </w:t>
      </w:r>
    </w:p>
    <w:p w14:paraId="5E411529" w14:textId="77777777" w:rsidR="00CA341D" w:rsidRPr="00AB32E4" w:rsidRDefault="00CA341D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B32E4">
        <w:rPr>
          <w:rFonts w:cs="Arial"/>
        </w:rPr>
        <w:t xml:space="preserve">You can find the other guide on our website. </w:t>
      </w:r>
    </w:p>
    <w:p w14:paraId="01D5BCBC" w14:textId="4FBCB5F8" w:rsidR="00CA341D" w:rsidRPr="00AB32E4" w:rsidRDefault="008E5CD1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hyperlink r:id="rId8" w:history="1">
        <w:r w:rsidR="00CA341D" w:rsidRPr="00AB32E4">
          <w:rPr>
            <w:rStyle w:val="Hyperlink"/>
            <w:rFonts w:cs="Arial"/>
          </w:rPr>
          <w:t>workforcecapability.ndiscommission.gov.au/tools-and-</w:t>
        </w:r>
        <w:r>
          <w:rPr>
            <w:rStyle w:val="Hyperlink"/>
            <w:rFonts w:cs="Arial"/>
          </w:rPr>
          <w:t>r</w:t>
        </w:r>
        <w:r w:rsidR="00CA341D" w:rsidRPr="00AB32E4">
          <w:rPr>
            <w:rStyle w:val="Hyperlink"/>
            <w:rFonts w:cs="Arial"/>
          </w:rPr>
          <w:t>esources/</w:t>
        </w:r>
        <w:r>
          <w:rPr>
            <w:rStyle w:val="Hyperlink"/>
            <w:rFonts w:cs="Arial"/>
          </w:rPr>
          <w:br/>
        </w:r>
        <w:r w:rsidR="00CA341D" w:rsidRPr="00AB32E4">
          <w:rPr>
            <w:rStyle w:val="Hyperlink"/>
            <w:rFonts w:cs="Arial"/>
          </w:rPr>
          <w:t>recruitment-resources/all-resources-participant</w:t>
        </w:r>
      </w:hyperlink>
      <w:r w:rsidR="00CA341D" w:rsidRPr="00AB32E4">
        <w:rPr>
          <w:rFonts w:cs="Arial"/>
          <w:b/>
        </w:rPr>
        <w:t xml:space="preserve"> </w:t>
      </w:r>
    </w:p>
    <w:p w14:paraId="7FB62EEB" w14:textId="77777777" w:rsidR="00CA341D" w:rsidRPr="00AB32E4" w:rsidRDefault="00CA341D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B32E4">
        <w:rPr>
          <w:rFonts w:cs="Arial"/>
        </w:rPr>
        <w:t>You can ask for help to read this guide.</w:t>
      </w:r>
    </w:p>
    <w:p w14:paraId="0B32D72D" w14:textId="77777777" w:rsidR="00CA341D" w:rsidRPr="00AB32E4" w:rsidRDefault="00CA341D" w:rsidP="00FE6CA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B32E4">
        <w:rPr>
          <w:rFonts w:cs="Arial"/>
        </w:rPr>
        <w:t xml:space="preserve">A friend, family member or support person may be able to help you. </w:t>
      </w:r>
    </w:p>
    <w:p w14:paraId="3C494FF7" w14:textId="77777777" w:rsidR="00CC253F" w:rsidRPr="00AB32E4" w:rsidRDefault="00CC253F">
      <w:pPr>
        <w:spacing w:before="0" w:after="0" w:line="240" w:lineRule="auto"/>
        <w:rPr>
          <w:rFonts w:cs="Arial"/>
          <w:b/>
          <w:bCs/>
          <w:color w:val="612C69"/>
          <w:sz w:val="32"/>
          <w:szCs w:val="26"/>
          <w:lang w:eastAsia="x-none"/>
        </w:rPr>
      </w:pPr>
      <w:bookmarkStart w:id="65" w:name="_Toc349720823"/>
      <w:bookmarkStart w:id="66" w:name="_Toc36034703"/>
      <w:bookmarkStart w:id="67" w:name="_Toc36034826"/>
      <w:bookmarkStart w:id="68" w:name="_Toc36127610"/>
      <w:bookmarkStart w:id="69" w:name="_Toc38537003"/>
      <w:bookmarkStart w:id="70" w:name="_Toc38540914"/>
      <w:bookmarkStart w:id="71" w:name="_Toc45011988"/>
      <w:bookmarkStart w:id="72" w:name="_Toc46401270"/>
      <w:bookmarkStart w:id="73" w:name="_Toc46402327"/>
      <w:bookmarkStart w:id="74" w:name="_Toc49785658"/>
      <w:bookmarkStart w:id="75" w:name="_Toc49858785"/>
      <w:bookmarkStart w:id="76" w:name="_Toc58245867"/>
      <w:bookmarkStart w:id="77" w:name="_Toc61430335"/>
      <w:bookmarkStart w:id="78" w:name="_Toc66971497"/>
      <w:bookmarkStart w:id="79" w:name="_Toc67052162"/>
      <w:bookmarkStart w:id="80" w:name="_Toc67052605"/>
      <w:bookmarkStart w:id="81" w:name="_Toc67052645"/>
      <w:bookmarkStart w:id="82" w:name="_Toc67054688"/>
      <w:bookmarkStart w:id="83" w:name="_Toc67054857"/>
      <w:bookmarkStart w:id="84" w:name="_Toc67061289"/>
      <w:bookmarkStart w:id="85" w:name="_Toc67310445"/>
      <w:bookmarkStart w:id="86" w:name="_Toc75355920"/>
      <w:bookmarkStart w:id="87" w:name="_Toc75358816"/>
      <w:bookmarkStart w:id="88" w:name="_Toc75359061"/>
      <w:bookmarkStart w:id="89" w:name="_Toc75519209"/>
      <w:bookmarkStart w:id="90" w:name="_Toc75529211"/>
      <w:bookmarkStart w:id="91" w:name="_Toc86848103"/>
      <w:bookmarkStart w:id="92" w:name="_Toc87018037"/>
      <w:bookmarkStart w:id="93" w:name="_Toc87879770"/>
      <w:bookmarkStart w:id="94" w:name="_Toc101520245"/>
      <w:bookmarkStart w:id="95" w:name="_Toc101535672"/>
      <w:bookmarkStart w:id="96" w:name="_Toc119410609"/>
      <w:bookmarkStart w:id="97" w:name="_Toc119430845"/>
      <w:bookmarkStart w:id="98" w:name="_Toc119504771"/>
      <w:bookmarkStart w:id="99" w:name="_Toc121492590"/>
      <w:bookmarkStart w:id="100" w:name="_Toc121821420"/>
      <w:bookmarkStart w:id="101" w:name="_Toc121909078"/>
      <w:bookmarkStart w:id="102" w:name="_Toc122007723"/>
      <w:bookmarkStart w:id="103" w:name="_Toc122083700"/>
      <w:bookmarkStart w:id="104" w:name="_Toc122704377"/>
      <w:r w:rsidRPr="00AB32E4">
        <w:rPr>
          <w:rFonts w:cs="Arial"/>
        </w:rPr>
        <w:br w:type="page"/>
      </w:r>
    </w:p>
    <w:p w14:paraId="0689BF36" w14:textId="77777777" w:rsidR="00520CEF" w:rsidRPr="00AB32E4" w:rsidRDefault="00A33000" w:rsidP="00FE6CAB">
      <w:pPr>
        <w:pStyle w:val="Heading2"/>
        <w:spacing w:line="600" w:lineRule="auto"/>
        <w:rPr>
          <w:rFonts w:cs="Arial"/>
          <w:noProof/>
        </w:rPr>
      </w:pPr>
      <w:bookmarkStart w:id="105" w:name="_Toc128149428"/>
      <w:r w:rsidRPr="00AB32E4">
        <w:rPr>
          <w:rFonts w:cs="Arial"/>
          <w:lang w:val="en-AU"/>
        </w:rPr>
        <w:lastRenderedPageBreak/>
        <w:t xml:space="preserve">What’s in this 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="007A6CFD" w:rsidRPr="00AB32E4">
        <w:rPr>
          <w:rFonts w:cs="Arial"/>
        </w:rPr>
        <w:t>guide</w:t>
      </w:r>
      <w:r w:rsidR="007A6CFD" w:rsidRPr="00AB32E4">
        <w:rPr>
          <w:rFonts w:cs="Arial"/>
          <w:lang w:val="en-AU"/>
        </w:rPr>
        <w:t>?</w:t>
      </w:r>
      <w:bookmarkEnd w:id="104"/>
      <w:bookmarkEnd w:id="105"/>
      <w:r w:rsidR="00AC71D2" w:rsidRPr="00AB32E4">
        <w:rPr>
          <w:rFonts w:cs="Arial"/>
          <w:sz w:val="32"/>
          <w:lang w:val="en-AU"/>
        </w:rPr>
        <w:fldChar w:fldCharType="begin"/>
      </w:r>
      <w:r w:rsidR="00AC71D2" w:rsidRPr="00AB32E4">
        <w:rPr>
          <w:rFonts w:cs="Arial"/>
          <w:lang w:val="en-AU"/>
        </w:rPr>
        <w:instrText xml:space="preserve"> TOC \h \z \u \t "Heading 2,1" </w:instrText>
      </w:r>
      <w:r w:rsidR="00AC71D2" w:rsidRPr="00AB32E4">
        <w:rPr>
          <w:rFonts w:cs="Arial"/>
          <w:sz w:val="32"/>
          <w:lang w:val="en-AU"/>
        </w:rPr>
        <w:fldChar w:fldCharType="separate"/>
      </w:r>
    </w:p>
    <w:p w14:paraId="63B3AC0F" w14:textId="618609D5" w:rsidR="00520CEF" w:rsidRPr="00AB32E4" w:rsidRDefault="008E5CD1" w:rsidP="008E5CD1">
      <w:pPr>
        <w:pStyle w:val="TOC1"/>
        <w:pBdr>
          <w:between w:val="single" w:sz="4" w:space="1" w:color="612C69"/>
        </w:pBdr>
        <w:spacing w:before="120"/>
        <w:rPr>
          <w:rFonts w:eastAsiaTheme="minorEastAsia" w:cs="Arial"/>
          <w:noProof/>
          <w:sz w:val="22"/>
          <w:lang w:eastAsia="en-AU"/>
        </w:rPr>
      </w:pPr>
      <w:hyperlink w:anchor="_Toc128149429" w:history="1">
        <w:r w:rsidR="00520CEF" w:rsidRPr="00AB32E4">
          <w:rPr>
            <w:rStyle w:val="Hyperlink"/>
            <w:rFonts w:cs="Arial"/>
            <w:noProof/>
          </w:rPr>
          <w:t>How to use this guide</w:t>
        </w:r>
        <w:r w:rsidR="00520CEF" w:rsidRPr="00AB32E4">
          <w:rPr>
            <w:rFonts w:cs="Arial"/>
            <w:noProof/>
            <w:webHidden/>
          </w:rPr>
          <w:tab/>
        </w:r>
        <w:r w:rsidR="00520CEF" w:rsidRPr="00AB32E4">
          <w:rPr>
            <w:rFonts w:cs="Arial"/>
            <w:noProof/>
            <w:webHidden/>
          </w:rPr>
          <w:fldChar w:fldCharType="begin"/>
        </w:r>
        <w:r w:rsidR="00520CEF" w:rsidRPr="00AB32E4">
          <w:rPr>
            <w:rFonts w:cs="Arial"/>
            <w:noProof/>
            <w:webHidden/>
          </w:rPr>
          <w:instrText xml:space="preserve"> PAGEREF _Toc128149429 \h </w:instrText>
        </w:r>
        <w:r w:rsidR="00520CEF" w:rsidRPr="00AB32E4">
          <w:rPr>
            <w:rFonts w:cs="Arial"/>
            <w:noProof/>
            <w:webHidden/>
          </w:rPr>
        </w:r>
        <w:r w:rsidR="00520CEF" w:rsidRPr="00AB32E4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3</w:t>
        </w:r>
        <w:r w:rsidR="00520CEF" w:rsidRPr="00AB32E4">
          <w:rPr>
            <w:rFonts w:cs="Arial"/>
            <w:noProof/>
            <w:webHidden/>
          </w:rPr>
          <w:fldChar w:fldCharType="end"/>
        </w:r>
      </w:hyperlink>
    </w:p>
    <w:p w14:paraId="7EDC9C7A" w14:textId="0970BAAE" w:rsidR="00520CEF" w:rsidRPr="00AB32E4" w:rsidRDefault="008E5CD1" w:rsidP="00A14095">
      <w:pPr>
        <w:pStyle w:val="TOC1"/>
        <w:pBdr>
          <w:between w:val="single" w:sz="4" w:space="1" w:color="612C69"/>
        </w:pBdr>
        <w:rPr>
          <w:rFonts w:eastAsiaTheme="minorEastAsia" w:cs="Arial"/>
          <w:noProof/>
          <w:sz w:val="22"/>
          <w:lang w:eastAsia="en-AU"/>
        </w:rPr>
      </w:pPr>
      <w:hyperlink w:anchor="_Toc128149430" w:history="1">
        <w:r w:rsidR="00520CEF" w:rsidRPr="00AB32E4">
          <w:rPr>
            <w:rStyle w:val="Hyperlink"/>
            <w:rFonts w:cs="Arial"/>
            <w:noProof/>
          </w:rPr>
          <w:t>How to interview someone in person</w:t>
        </w:r>
        <w:r w:rsidR="00520CEF" w:rsidRPr="00AB32E4">
          <w:rPr>
            <w:rFonts w:cs="Arial"/>
            <w:noProof/>
            <w:webHidden/>
          </w:rPr>
          <w:tab/>
        </w:r>
        <w:r w:rsidR="00520CEF" w:rsidRPr="00AB32E4">
          <w:rPr>
            <w:rFonts w:cs="Arial"/>
            <w:noProof/>
            <w:webHidden/>
          </w:rPr>
          <w:fldChar w:fldCharType="begin"/>
        </w:r>
        <w:r w:rsidR="00520CEF" w:rsidRPr="00AB32E4">
          <w:rPr>
            <w:rFonts w:cs="Arial"/>
            <w:noProof/>
            <w:webHidden/>
          </w:rPr>
          <w:instrText xml:space="preserve"> PAGEREF _Toc128149430 \h </w:instrText>
        </w:r>
        <w:r w:rsidR="00520CEF" w:rsidRPr="00AB32E4">
          <w:rPr>
            <w:rFonts w:cs="Arial"/>
            <w:noProof/>
            <w:webHidden/>
          </w:rPr>
        </w:r>
        <w:r w:rsidR="00520CEF" w:rsidRPr="00AB32E4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4</w:t>
        </w:r>
        <w:r w:rsidR="00520CEF" w:rsidRPr="00AB32E4">
          <w:rPr>
            <w:rFonts w:cs="Arial"/>
            <w:noProof/>
            <w:webHidden/>
          </w:rPr>
          <w:fldChar w:fldCharType="end"/>
        </w:r>
      </w:hyperlink>
    </w:p>
    <w:p w14:paraId="706BFD23" w14:textId="5DC76D4E" w:rsidR="00520CEF" w:rsidRPr="00AB32E4" w:rsidRDefault="008E5CD1" w:rsidP="00A14095">
      <w:pPr>
        <w:pStyle w:val="TOC1"/>
        <w:pBdr>
          <w:between w:val="single" w:sz="4" w:space="1" w:color="612C69"/>
        </w:pBdr>
        <w:rPr>
          <w:rFonts w:eastAsiaTheme="minorEastAsia" w:cs="Arial"/>
          <w:noProof/>
          <w:sz w:val="22"/>
          <w:lang w:eastAsia="en-AU"/>
        </w:rPr>
      </w:pPr>
      <w:hyperlink w:anchor="_Toc128149431" w:history="1">
        <w:r w:rsidR="00520CEF" w:rsidRPr="00AB32E4">
          <w:rPr>
            <w:rStyle w:val="Hyperlink"/>
            <w:rFonts w:cs="Arial"/>
            <w:noProof/>
          </w:rPr>
          <w:t>How to interview someone online</w:t>
        </w:r>
        <w:r w:rsidR="00520CEF" w:rsidRPr="00AB32E4">
          <w:rPr>
            <w:rFonts w:cs="Arial"/>
            <w:noProof/>
            <w:webHidden/>
          </w:rPr>
          <w:tab/>
        </w:r>
        <w:r w:rsidR="00520CEF" w:rsidRPr="00AB32E4">
          <w:rPr>
            <w:rFonts w:cs="Arial"/>
            <w:noProof/>
            <w:webHidden/>
          </w:rPr>
          <w:fldChar w:fldCharType="begin"/>
        </w:r>
        <w:r w:rsidR="00520CEF" w:rsidRPr="00AB32E4">
          <w:rPr>
            <w:rFonts w:cs="Arial"/>
            <w:noProof/>
            <w:webHidden/>
          </w:rPr>
          <w:instrText xml:space="preserve"> PAGEREF _Toc128149431 \h </w:instrText>
        </w:r>
        <w:r w:rsidR="00520CEF" w:rsidRPr="00AB32E4">
          <w:rPr>
            <w:rFonts w:cs="Arial"/>
            <w:noProof/>
            <w:webHidden/>
          </w:rPr>
        </w:r>
        <w:r w:rsidR="00520CEF" w:rsidRPr="00AB32E4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6</w:t>
        </w:r>
        <w:r w:rsidR="00520CEF" w:rsidRPr="00AB32E4">
          <w:rPr>
            <w:rFonts w:cs="Arial"/>
            <w:noProof/>
            <w:webHidden/>
          </w:rPr>
          <w:fldChar w:fldCharType="end"/>
        </w:r>
      </w:hyperlink>
    </w:p>
    <w:p w14:paraId="79DB1BA0" w14:textId="37535789" w:rsidR="00520CEF" w:rsidRPr="00AB32E4" w:rsidRDefault="008E5CD1" w:rsidP="00A14095">
      <w:pPr>
        <w:pStyle w:val="TOC1"/>
        <w:pBdr>
          <w:between w:val="single" w:sz="4" w:space="1" w:color="612C69"/>
        </w:pBdr>
        <w:rPr>
          <w:rFonts w:eastAsiaTheme="minorEastAsia" w:cs="Arial"/>
          <w:noProof/>
          <w:sz w:val="22"/>
          <w:lang w:eastAsia="en-AU"/>
        </w:rPr>
      </w:pPr>
      <w:hyperlink w:anchor="_Toc128149432" w:history="1">
        <w:r w:rsidR="00520CEF" w:rsidRPr="00AB32E4">
          <w:rPr>
            <w:rStyle w:val="Hyperlink"/>
            <w:rFonts w:cs="Arial"/>
            <w:noProof/>
          </w:rPr>
          <w:t>How to choose the right worker</w:t>
        </w:r>
        <w:r w:rsidR="00520CEF" w:rsidRPr="00AB32E4">
          <w:rPr>
            <w:rFonts w:cs="Arial"/>
            <w:noProof/>
            <w:webHidden/>
          </w:rPr>
          <w:tab/>
        </w:r>
        <w:r w:rsidR="00520CEF" w:rsidRPr="00AB32E4">
          <w:rPr>
            <w:rFonts w:cs="Arial"/>
            <w:noProof/>
            <w:webHidden/>
          </w:rPr>
          <w:fldChar w:fldCharType="begin"/>
        </w:r>
        <w:r w:rsidR="00520CEF" w:rsidRPr="00AB32E4">
          <w:rPr>
            <w:rFonts w:cs="Arial"/>
            <w:noProof/>
            <w:webHidden/>
          </w:rPr>
          <w:instrText xml:space="preserve"> PAGEREF _Toc128149432 \h </w:instrText>
        </w:r>
        <w:r w:rsidR="00520CEF" w:rsidRPr="00AB32E4">
          <w:rPr>
            <w:rFonts w:cs="Arial"/>
            <w:noProof/>
            <w:webHidden/>
          </w:rPr>
        </w:r>
        <w:r w:rsidR="00520CEF" w:rsidRPr="00AB32E4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7</w:t>
        </w:r>
        <w:r w:rsidR="00520CEF" w:rsidRPr="00AB32E4">
          <w:rPr>
            <w:rFonts w:cs="Arial"/>
            <w:noProof/>
            <w:webHidden/>
          </w:rPr>
          <w:fldChar w:fldCharType="end"/>
        </w:r>
      </w:hyperlink>
    </w:p>
    <w:p w14:paraId="65BFC953" w14:textId="71B4758E" w:rsidR="00520CEF" w:rsidRPr="00AB32E4" w:rsidRDefault="008E5CD1" w:rsidP="00A14095">
      <w:pPr>
        <w:pStyle w:val="TOC1"/>
        <w:pBdr>
          <w:between w:val="single" w:sz="4" w:space="1" w:color="612C69"/>
        </w:pBdr>
        <w:rPr>
          <w:rFonts w:eastAsiaTheme="minorEastAsia" w:cs="Arial"/>
          <w:noProof/>
          <w:sz w:val="22"/>
          <w:lang w:eastAsia="en-AU"/>
        </w:rPr>
      </w:pPr>
      <w:hyperlink w:anchor="_Toc128149433" w:history="1">
        <w:r w:rsidR="00520CEF" w:rsidRPr="00AB32E4">
          <w:rPr>
            <w:rStyle w:val="Hyperlink"/>
            <w:rFonts w:cs="Arial"/>
            <w:noProof/>
          </w:rPr>
          <w:t>How to have a good experience</w:t>
        </w:r>
        <w:r w:rsidR="00520CEF" w:rsidRPr="00AB32E4">
          <w:rPr>
            <w:rFonts w:cs="Arial"/>
            <w:noProof/>
            <w:webHidden/>
          </w:rPr>
          <w:tab/>
        </w:r>
        <w:r w:rsidR="00520CEF" w:rsidRPr="00AB32E4">
          <w:rPr>
            <w:rFonts w:cs="Arial"/>
            <w:noProof/>
            <w:webHidden/>
          </w:rPr>
          <w:fldChar w:fldCharType="begin"/>
        </w:r>
        <w:r w:rsidR="00520CEF" w:rsidRPr="00AB32E4">
          <w:rPr>
            <w:rFonts w:cs="Arial"/>
            <w:noProof/>
            <w:webHidden/>
          </w:rPr>
          <w:instrText xml:space="preserve"> PAGEREF _Toc128149433 \h </w:instrText>
        </w:r>
        <w:r w:rsidR="00520CEF" w:rsidRPr="00AB32E4">
          <w:rPr>
            <w:rFonts w:cs="Arial"/>
            <w:noProof/>
            <w:webHidden/>
          </w:rPr>
        </w:r>
        <w:r w:rsidR="00520CEF" w:rsidRPr="00AB32E4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8</w:t>
        </w:r>
        <w:r w:rsidR="00520CEF" w:rsidRPr="00AB32E4">
          <w:rPr>
            <w:rFonts w:cs="Arial"/>
            <w:noProof/>
            <w:webHidden/>
          </w:rPr>
          <w:fldChar w:fldCharType="end"/>
        </w:r>
      </w:hyperlink>
    </w:p>
    <w:p w14:paraId="099B6D44" w14:textId="76863416" w:rsidR="00520CEF" w:rsidRPr="00AB32E4" w:rsidRDefault="008E5CD1" w:rsidP="00A14095">
      <w:pPr>
        <w:pStyle w:val="TOC1"/>
        <w:pBdr>
          <w:between w:val="single" w:sz="4" w:space="1" w:color="612C69"/>
        </w:pBdr>
        <w:rPr>
          <w:rFonts w:eastAsiaTheme="minorEastAsia" w:cs="Arial"/>
          <w:noProof/>
          <w:sz w:val="22"/>
          <w:lang w:eastAsia="en-AU"/>
        </w:rPr>
      </w:pPr>
      <w:hyperlink w:anchor="_Toc128149434" w:history="1">
        <w:r w:rsidR="00520CEF" w:rsidRPr="00AB32E4">
          <w:rPr>
            <w:rStyle w:val="Hyperlink"/>
            <w:rFonts w:cs="Arial"/>
            <w:noProof/>
          </w:rPr>
          <w:t>Word list</w:t>
        </w:r>
        <w:r w:rsidR="00520CEF" w:rsidRPr="00AB32E4">
          <w:rPr>
            <w:rFonts w:cs="Arial"/>
            <w:noProof/>
            <w:webHidden/>
          </w:rPr>
          <w:tab/>
        </w:r>
        <w:r w:rsidR="00520CEF" w:rsidRPr="00AB32E4">
          <w:rPr>
            <w:rFonts w:cs="Arial"/>
            <w:noProof/>
            <w:webHidden/>
          </w:rPr>
          <w:fldChar w:fldCharType="begin"/>
        </w:r>
        <w:r w:rsidR="00520CEF" w:rsidRPr="00AB32E4">
          <w:rPr>
            <w:rFonts w:cs="Arial"/>
            <w:noProof/>
            <w:webHidden/>
          </w:rPr>
          <w:instrText xml:space="preserve"> PAGEREF _Toc128149434 \h </w:instrText>
        </w:r>
        <w:r w:rsidR="00520CEF" w:rsidRPr="00AB32E4">
          <w:rPr>
            <w:rFonts w:cs="Arial"/>
            <w:noProof/>
            <w:webHidden/>
          </w:rPr>
        </w:r>
        <w:r w:rsidR="00520CEF" w:rsidRPr="00AB32E4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9</w:t>
        </w:r>
        <w:r w:rsidR="00520CEF" w:rsidRPr="00AB32E4">
          <w:rPr>
            <w:rFonts w:cs="Arial"/>
            <w:noProof/>
            <w:webHidden/>
          </w:rPr>
          <w:fldChar w:fldCharType="end"/>
        </w:r>
      </w:hyperlink>
    </w:p>
    <w:p w14:paraId="2ABB83B3" w14:textId="4DD3E10E" w:rsidR="00520CEF" w:rsidRPr="00AB32E4" w:rsidRDefault="008E5CD1" w:rsidP="00A14095">
      <w:pPr>
        <w:pStyle w:val="TOC1"/>
        <w:pBdr>
          <w:between w:val="single" w:sz="4" w:space="1" w:color="612C69"/>
        </w:pBdr>
        <w:rPr>
          <w:rFonts w:eastAsiaTheme="minorEastAsia" w:cs="Arial"/>
          <w:noProof/>
          <w:sz w:val="22"/>
          <w:lang w:eastAsia="en-AU"/>
        </w:rPr>
      </w:pPr>
      <w:hyperlink w:anchor="_Toc128149435" w:history="1">
        <w:r w:rsidR="00520CEF" w:rsidRPr="00AB32E4">
          <w:rPr>
            <w:rStyle w:val="Hyperlink"/>
            <w:rFonts w:cs="Arial"/>
            <w:noProof/>
          </w:rPr>
          <w:t>Contact us</w:t>
        </w:r>
        <w:r w:rsidR="00520CEF" w:rsidRPr="00AB32E4">
          <w:rPr>
            <w:rFonts w:cs="Arial"/>
            <w:noProof/>
            <w:webHidden/>
          </w:rPr>
          <w:tab/>
        </w:r>
        <w:r w:rsidR="00520CEF" w:rsidRPr="00AB32E4">
          <w:rPr>
            <w:rFonts w:cs="Arial"/>
            <w:noProof/>
            <w:webHidden/>
          </w:rPr>
          <w:fldChar w:fldCharType="begin"/>
        </w:r>
        <w:r w:rsidR="00520CEF" w:rsidRPr="00AB32E4">
          <w:rPr>
            <w:rFonts w:cs="Arial"/>
            <w:noProof/>
            <w:webHidden/>
          </w:rPr>
          <w:instrText xml:space="preserve"> PAGEREF _Toc128149435 \h </w:instrText>
        </w:r>
        <w:r w:rsidR="00520CEF" w:rsidRPr="00AB32E4">
          <w:rPr>
            <w:rFonts w:cs="Arial"/>
            <w:noProof/>
            <w:webHidden/>
          </w:rPr>
        </w:r>
        <w:r w:rsidR="00520CEF" w:rsidRPr="00AB32E4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10</w:t>
        </w:r>
        <w:r w:rsidR="00520CEF" w:rsidRPr="00AB32E4">
          <w:rPr>
            <w:rFonts w:cs="Arial"/>
            <w:noProof/>
            <w:webHidden/>
          </w:rPr>
          <w:fldChar w:fldCharType="end"/>
        </w:r>
      </w:hyperlink>
    </w:p>
    <w:p w14:paraId="7B0765AE" w14:textId="65D4BEF1" w:rsidR="00FE6CAB" w:rsidRPr="00AB32E4" w:rsidRDefault="00AC71D2" w:rsidP="00FE6CAB">
      <w:pPr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AB32E4">
        <w:rPr>
          <w:rFonts w:cs="Arial"/>
        </w:rPr>
        <w:fldChar w:fldCharType="end"/>
      </w:r>
      <w:r w:rsidR="00FE6CAB" w:rsidRPr="00AB32E4">
        <w:rPr>
          <w:rFonts w:cs="Arial"/>
        </w:rPr>
        <w:br w:type="page"/>
      </w:r>
    </w:p>
    <w:p w14:paraId="66FEDB62" w14:textId="77777777" w:rsidR="00E6167C" w:rsidRPr="00AB32E4" w:rsidRDefault="00E6167C" w:rsidP="00E6167C">
      <w:pPr>
        <w:pStyle w:val="Heading2"/>
        <w:rPr>
          <w:rFonts w:cs="Arial"/>
          <w:lang w:val="en-AU"/>
        </w:rPr>
      </w:pPr>
      <w:bookmarkStart w:id="106" w:name="_Toc122681719"/>
      <w:bookmarkStart w:id="107" w:name="_Toc128149429"/>
      <w:r w:rsidRPr="00AB32E4">
        <w:rPr>
          <w:rFonts w:cs="Arial"/>
          <w:lang w:val="en-AU"/>
        </w:rPr>
        <w:lastRenderedPageBreak/>
        <w:t>How to use this guide</w:t>
      </w:r>
      <w:bookmarkEnd w:id="106"/>
      <w:bookmarkEnd w:id="107"/>
    </w:p>
    <w:p w14:paraId="1F447A05" w14:textId="08CA9136" w:rsidR="00CA341D" w:rsidRPr="00AB32E4" w:rsidRDefault="00CA341D" w:rsidP="006D4931">
      <w:pPr>
        <w:rPr>
          <w:rFonts w:cs="Arial"/>
        </w:rPr>
      </w:pPr>
      <w:r w:rsidRPr="00AB32E4">
        <w:rPr>
          <w:rFonts w:cs="Arial"/>
        </w:rPr>
        <w:t xml:space="preserve">In this guide, we give tips to help </w:t>
      </w:r>
      <w:r w:rsidRPr="00AB32E4">
        <w:rPr>
          <w:rStyle w:val="Strong"/>
          <w:rFonts w:cs="Arial"/>
        </w:rPr>
        <w:t>participants</w:t>
      </w:r>
      <w:r w:rsidRPr="00AB32E4">
        <w:rPr>
          <w:rFonts w:cs="Arial"/>
        </w:rPr>
        <w:t xml:space="preserve"> hire the right support</w:t>
      </w:r>
      <w:r w:rsidR="006D4931">
        <w:rPr>
          <w:rFonts w:cs="Arial"/>
        </w:rPr>
        <w:t> </w:t>
      </w:r>
      <w:r w:rsidRPr="00AB32E4">
        <w:rPr>
          <w:rFonts w:cs="Arial"/>
        </w:rPr>
        <w:t xml:space="preserve">worker. </w:t>
      </w:r>
    </w:p>
    <w:p w14:paraId="2109E5AA" w14:textId="77777777" w:rsidR="00CA341D" w:rsidRPr="00AB32E4" w:rsidRDefault="00CA341D" w:rsidP="006D4931">
      <w:pPr>
        <w:rPr>
          <w:rFonts w:cs="Arial"/>
        </w:rPr>
      </w:pPr>
      <w:r w:rsidRPr="00AB32E4">
        <w:rPr>
          <w:rFonts w:cs="Arial"/>
        </w:rPr>
        <w:t>Participants are people with disability who take part in the NDIS.</w:t>
      </w:r>
    </w:p>
    <w:p w14:paraId="13BC680D" w14:textId="3E5BD82E" w:rsidR="00CA341D" w:rsidRPr="00AB32E4" w:rsidRDefault="00CA341D" w:rsidP="006D4931">
      <w:pPr>
        <w:rPr>
          <w:rFonts w:cs="Arial"/>
        </w:rPr>
      </w:pPr>
      <w:r w:rsidRPr="00AB32E4">
        <w:rPr>
          <w:rFonts w:cs="Arial"/>
        </w:rPr>
        <w:t xml:space="preserve">We also give tips for how to </w:t>
      </w:r>
      <w:r w:rsidRPr="00AB32E4">
        <w:rPr>
          <w:rStyle w:val="Strong"/>
          <w:rFonts w:cs="Arial"/>
        </w:rPr>
        <w:t>interview</w:t>
      </w:r>
      <w:r w:rsidRPr="00AB32E4">
        <w:rPr>
          <w:rFonts w:cs="Arial"/>
        </w:rPr>
        <w:t xml:space="preserve"> a support worker before you</w:t>
      </w:r>
      <w:r w:rsidR="006D4931">
        <w:rPr>
          <w:rFonts w:cs="Arial"/>
        </w:rPr>
        <w:t> </w:t>
      </w:r>
      <w:r w:rsidRPr="00AB32E4">
        <w:rPr>
          <w:rFonts w:cs="Arial"/>
        </w:rPr>
        <w:t>hire</w:t>
      </w:r>
      <w:r w:rsidR="006D4931">
        <w:rPr>
          <w:rFonts w:cs="Arial"/>
        </w:rPr>
        <w:t> </w:t>
      </w:r>
      <w:r w:rsidRPr="00AB32E4">
        <w:rPr>
          <w:rFonts w:cs="Arial"/>
        </w:rPr>
        <w:t xml:space="preserve">them. </w:t>
      </w:r>
    </w:p>
    <w:p w14:paraId="2A728D14" w14:textId="4C52EE2E" w:rsidR="00620051" w:rsidRPr="00AB32E4" w:rsidRDefault="00CA341D" w:rsidP="006D4931">
      <w:pPr>
        <w:rPr>
          <w:rFonts w:cs="Arial"/>
        </w:rPr>
      </w:pPr>
      <w:r w:rsidRPr="00AB32E4">
        <w:rPr>
          <w:rFonts w:cs="Arial"/>
        </w:rPr>
        <w:t>When you interview someone, you ask questions about their work</w:t>
      </w:r>
      <w:r w:rsidR="006D4931">
        <w:rPr>
          <w:rFonts w:cs="Arial"/>
        </w:rPr>
        <w:t> </w:t>
      </w:r>
      <w:r w:rsidRPr="00AB32E4">
        <w:rPr>
          <w:rFonts w:cs="Arial"/>
        </w:rPr>
        <w:t>experience.</w:t>
      </w:r>
    </w:p>
    <w:p w14:paraId="7F4F42BB" w14:textId="77777777" w:rsidR="00CA341D" w:rsidRPr="00AB32E4" w:rsidRDefault="00CA341D" w:rsidP="006D4931">
      <w:pPr>
        <w:rPr>
          <w:rFonts w:cs="Arial"/>
        </w:rPr>
      </w:pPr>
      <w:r w:rsidRPr="00AB32E4">
        <w:rPr>
          <w:rFonts w:cs="Arial"/>
        </w:rPr>
        <w:t xml:space="preserve">You can use this guide to learn how to interview someone: </w:t>
      </w:r>
    </w:p>
    <w:p w14:paraId="1EBFF3A0" w14:textId="77777777" w:rsidR="00CA341D" w:rsidRPr="00AB32E4" w:rsidRDefault="00CA341D" w:rsidP="006D4931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 xml:space="preserve">in person </w:t>
      </w:r>
    </w:p>
    <w:p w14:paraId="44F205FC" w14:textId="77777777" w:rsidR="00CA341D" w:rsidRPr="00AB32E4" w:rsidRDefault="00CA341D" w:rsidP="006D4931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 xml:space="preserve">online. </w:t>
      </w:r>
    </w:p>
    <w:p w14:paraId="13DC6B9E" w14:textId="77777777" w:rsidR="00CA341D" w:rsidRPr="00AB32E4" w:rsidRDefault="00CA341D" w:rsidP="006D4931">
      <w:pPr>
        <w:rPr>
          <w:rFonts w:cs="Arial"/>
        </w:rPr>
      </w:pPr>
      <w:r w:rsidRPr="00AB32E4">
        <w:rPr>
          <w:rFonts w:cs="Arial"/>
        </w:rPr>
        <w:t>You can also use this guide to help you:</w:t>
      </w:r>
    </w:p>
    <w:p w14:paraId="0A19426D" w14:textId="77777777" w:rsidR="00CA341D" w:rsidRPr="00AB32E4" w:rsidRDefault="00CA341D" w:rsidP="006D4931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 xml:space="preserve">choose the right </w:t>
      </w:r>
      <w:proofErr w:type="gramStart"/>
      <w:r w:rsidRPr="00AB32E4">
        <w:rPr>
          <w:rFonts w:cs="Arial"/>
        </w:rPr>
        <w:t>worker</w:t>
      </w:r>
      <w:proofErr w:type="gramEnd"/>
    </w:p>
    <w:p w14:paraId="061601A7" w14:textId="24882A49" w:rsidR="00CA341D" w:rsidRPr="00AB32E4" w:rsidRDefault="00CA341D" w:rsidP="006D4931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>have a good experience when you hire a support worker.</w:t>
      </w:r>
    </w:p>
    <w:p w14:paraId="154A2409" w14:textId="77777777" w:rsidR="00CA341D" w:rsidRPr="00AB32E4" w:rsidRDefault="00CA341D" w:rsidP="00510DC8">
      <w:pPr>
        <w:rPr>
          <w:rFonts w:cs="Arial"/>
        </w:rPr>
      </w:pPr>
      <w:r w:rsidRPr="00AB32E4">
        <w:rPr>
          <w:rFonts w:cs="Arial"/>
        </w:rPr>
        <w:t>You can use this guide as many times as you like.</w:t>
      </w:r>
    </w:p>
    <w:p w14:paraId="21489A60" w14:textId="77777777" w:rsidR="00E6167C" w:rsidRPr="00AB32E4" w:rsidRDefault="00E6167C" w:rsidP="00E6167C">
      <w:pPr>
        <w:spacing w:before="0" w:after="0" w:line="240" w:lineRule="auto"/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AB32E4">
        <w:rPr>
          <w:rFonts w:cs="Arial"/>
        </w:rPr>
        <w:br w:type="page"/>
      </w:r>
    </w:p>
    <w:p w14:paraId="405F6BFD" w14:textId="2A93E5F7" w:rsidR="007E0A5A" w:rsidRPr="00AB32E4" w:rsidRDefault="00F93C7F" w:rsidP="007E0A5A">
      <w:pPr>
        <w:pStyle w:val="Heading2"/>
        <w:rPr>
          <w:rFonts w:cs="Arial"/>
          <w:lang w:val="en-AU"/>
        </w:rPr>
      </w:pPr>
      <w:bookmarkStart w:id="108" w:name="_Toc128149430"/>
      <w:r w:rsidRPr="00AB32E4">
        <w:rPr>
          <w:rFonts w:cs="Arial"/>
          <w:lang w:val="en-AU"/>
        </w:rPr>
        <w:lastRenderedPageBreak/>
        <w:t>How to interview someone in</w:t>
      </w:r>
      <w:r w:rsidR="00520CEF" w:rsidRPr="00AB32E4">
        <w:rPr>
          <w:rFonts w:cs="Arial"/>
          <w:lang w:val="en-AU"/>
        </w:rPr>
        <w:t xml:space="preserve"> </w:t>
      </w:r>
      <w:r w:rsidRPr="00AB32E4">
        <w:rPr>
          <w:rFonts w:cs="Arial"/>
          <w:lang w:val="en-AU"/>
        </w:rPr>
        <w:t>person</w:t>
      </w:r>
      <w:bookmarkEnd w:id="108"/>
    </w:p>
    <w:p w14:paraId="5C5F4CBA" w14:textId="77777777" w:rsidR="00CA341D" w:rsidRPr="00AB32E4" w:rsidRDefault="00CA341D" w:rsidP="00E36926">
      <w:pPr>
        <w:rPr>
          <w:rFonts w:cs="Arial"/>
        </w:rPr>
      </w:pPr>
      <w:r w:rsidRPr="00AB32E4">
        <w:rPr>
          <w:rFonts w:cs="Arial"/>
        </w:rPr>
        <w:t>It’s a good idea to choose a place that is:</w:t>
      </w:r>
    </w:p>
    <w:p w14:paraId="4F0F6272" w14:textId="77777777" w:rsidR="00CA341D" w:rsidRPr="00AB32E4" w:rsidRDefault="00CA341D" w:rsidP="00941F45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>comfortable</w:t>
      </w:r>
    </w:p>
    <w:p w14:paraId="1C409851" w14:textId="77777777" w:rsidR="00CA341D" w:rsidRPr="00AB32E4" w:rsidRDefault="00CA341D" w:rsidP="00941F45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 xml:space="preserve">quiet. </w:t>
      </w:r>
    </w:p>
    <w:p w14:paraId="75201A4A" w14:textId="77777777" w:rsidR="00CA341D" w:rsidRPr="00AB32E4" w:rsidRDefault="00CA341D" w:rsidP="00E36926">
      <w:pPr>
        <w:rPr>
          <w:rFonts w:cs="Arial"/>
        </w:rPr>
      </w:pPr>
      <w:r w:rsidRPr="00AB32E4">
        <w:rPr>
          <w:rFonts w:cs="Arial"/>
        </w:rPr>
        <w:t xml:space="preserve">You can give the worker a glass of water before you begin. </w:t>
      </w:r>
    </w:p>
    <w:p w14:paraId="6B9D71EE" w14:textId="77777777" w:rsidR="00CA341D" w:rsidRPr="00AB32E4" w:rsidRDefault="00CA341D" w:rsidP="00E36926">
      <w:pPr>
        <w:rPr>
          <w:rFonts w:cs="Arial"/>
        </w:rPr>
      </w:pPr>
      <w:r w:rsidRPr="00AB32E4">
        <w:rPr>
          <w:rFonts w:cs="Arial"/>
        </w:rPr>
        <w:t xml:space="preserve">You can start by telling the worker a bit about yourself. </w:t>
      </w:r>
    </w:p>
    <w:p w14:paraId="1228AAC7" w14:textId="77777777" w:rsidR="00CA341D" w:rsidRPr="00AB32E4" w:rsidRDefault="00CA341D" w:rsidP="00E36926">
      <w:pPr>
        <w:rPr>
          <w:rFonts w:cs="Arial"/>
        </w:rPr>
      </w:pPr>
      <w:r w:rsidRPr="00AB32E4">
        <w:rPr>
          <w:rFonts w:cs="Arial"/>
        </w:rPr>
        <w:t>For example, your name and where you grew up.</w:t>
      </w:r>
    </w:p>
    <w:p w14:paraId="4CAC955D" w14:textId="2DDFE422" w:rsidR="00537C68" w:rsidRPr="00AB32E4" w:rsidRDefault="00CA341D">
      <w:pPr>
        <w:rPr>
          <w:rFonts w:cs="Arial"/>
        </w:rPr>
      </w:pPr>
      <w:r w:rsidRPr="00AB32E4">
        <w:rPr>
          <w:rFonts w:cs="Arial"/>
        </w:rPr>
        <w:t>If you have someone else supporting you, make sure they say a</w:t>
      </w:r>
      <w:r w:rsidR="00B83F10">
        <w:rPr>
          <w:rFonts w:cs="Arial"/>
        </w:rPr>
        <w:t> </w:t>
      </w:r>
      <w:r w:rsidRPr="00AB32E4">
        <w:rPr>
          <w:rFonts w:cs="Arial"/>
        </w:rPr>
        <w:t>bit</w:t>
      </w:r>
      <w:r w:rsidR="006D4931">
        <w:rPr>
          <w:rFonts w:cs="Arial"/>
        </w:rPr>
        <w:t> </w:t>
      </w:r>
      <w:r w:rsidRPr="00AB32E4">
        <w:rPr>
          <w:rFonts w:cs="Arial"/>
        </w:rPr>
        <w:t>about themselves too.</w:t>
      </w:r>
    </w:p>
    <w:p w14:paraId="466970AD" w14:textId="0469F115" w:rsidR="00CA341D" w:rsidRPr="00AB32E4" w:rsidRDefault="00CA341D" w:rsidP="00E36926">
      <w:pPr>
        <w:rPr>
          <w:rFonts w:cs="Arial"/>
        </w:rPr>
      </w:pPr>
      <w:r w:rsidRPr="00AB32E4">
        <w:rPr>
          <w:rFonts w:cs="Arial"/>
        </w:rPr>
        <w:t>It’s a good idea to first explain how you are going to interview the</w:t>
      </w:r>
      <w:r w:rsidR="00B83F10">
        <w:rPr>
          <w:rFonts w:cs="Arial"/>
        </w:rPr>
        <w:t> </w:t>
      </w:r>
      <w:r w:rsidRPr="00AB32E4">
        <w:rPr>
          <w:rFonts w:cs="Arial"/>
        </w:rPr>
        <w:t xml:space="preserve">worker. </w:t>
      </w:r>
    </w:p>
    <w:p w14:paraId="5614817A" w14:textId="77777777" w:rsidR="00CA341D" w:rsidRPr="00AB32E4" w:rsidRDefault="00CA341D" w:rsidP="00E36926">
      <w:pPr>
        <w:rPr>
          <w:rFonts w:cs="Arial"/>
        </w:rPr>
      </w:pPr>
      <w:r w:rsidRPr="00AB32E4">
        <w:rPr>
          <w:rFonts w:cs="Arial"/>
        </w:rPr>
        <w:t>You can explain:</w:t>
      </w:r>
    </w:p>
    <w:p w14:paraId="6BB7FCFC" w14:textId="77777777" w:rsidR="00CA341D" w:rsidRPr="00AB32E4" w:rsidRDefault="00CA341D" w:rsidP="00941F45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 xml:space="preserve">how long you’ll interview </w:t>
      </w:r>
      <w:proofErr w:type="gramStart"/>
      <w:r w:rsidRPr="00AB32E4">
        <w:rPr>
          <w:rFonts w:cs="Arial"/>
        </w:rPr>
        <w:t>them</w:t>
      </w:r>
      <w:proofErr w:type="gramEnd"/>
    </w:p>
    <w:p w14:paraId="0C713D52" w14:textId="77777777" w:rsidR="00CA341D" w:rsidRPr="00AB32E4" w:rsidRDefault="00CA341D" w:rsidP="00B83F10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 xml:space="preserve">when they can ask questions, for example at the end. </w:t>
      </w:r>
    </w:p>
    <w:p w14:paraId="6F4A2A4F" w14:textId="77777777" w:rsidR="00CA341D" w:rsidRPr="00AB32E4" w:rsidRDefault="00CA341D" w:rsidP="00B83F10">
      <w:pPr>
        <w:rPr>
          <w:rFonts w:cs="Arial"/>
        </w:rPr>
      </w:pPr>
      <w:r w:rsidRPr="00AB32E4">
        <w:rPr>
          <w:rFonts w:cs="Arial"/>
        </w:rPr>
        <w:t>You can let them know if you or someone with you will take notes.</w:t>
      </w:r>
    </w:p>
    <w:p w14:paraId="0B460965" w14:textId="1CD1969F" w:rsidR="00CA341D" w:rsidRPr="00AB32E4" w:rsidRDefault="00CA341D" w:rsidP="00E36926">
      <w:pPr>
        <w:rPr>
          <w:rFonts w:cs="Arial"/>
        </w:rPr>
      </w:pPr>
      <w:r w:rsidRPr="00AB32E4">
        <w:rPr>
          <w:rFonts w:cs="Arial"/>
        </w:rPr>
        <w:t>It’s a good idea to let them know you are happy to repeat a question if</w:t>
      </w:r>
      <w:r w:rsidR="008E5CD1">
        <w:rPr>
          <w:rFonts w:cs="Arial"/>
        </w:rPr>
        <w:t> </w:t>
      </w:r>
      <w:r w:rsidRPr="00AB32E4">
        <w:rPr>
          <w:rFonts w:cs="Arial"/>
        </w:rPr>
        <w:t>they didn’t understand it.</w:t>
      </w:r>
    </w:p>
    <w:p w14:paraId="18E3225D" w14:textId="77777777" w:rsidR="00CA341D" w:rsidRPr="00AB32E4" w:rsidRDefault="00CA341D" w:rsidP="00864865">
      <w:pPr>
        <w:rPr>
          <w:rFonts w:cs="Arial"/>
        </w:rPr>
      </w:pPr>
      <w:r w:rsidRPr="00AB32E4">
        <w:rPr>
          <w:rFonts w:cs="Arial"/>
        </w:rPr>
        <w:t xml:space="preserve">You can ask them to do a task that will be part of the job. </w:t>
      </w:r>
    </w:p>
    <w:p w14:paraId="75515523" w14:textId="6251592B" w:rsidR="00EF3F60" w:rsidRDefault="00CA341D">
      <w:pPr>
        <w:rPr>
          <w:rFonts w:cs="Arial"/>
        </w:rPr>
      </w:pPr>
      <w:r w:rsidRPr="00AB32E4">
        <w:rPr>
          <w:rFonts w:cs="Arial"/>
        </w:rPr>
        <w:t>For example, moving you in and out of bed.</w:t>
      </w:r>
    </w:p>
    <w:p w14:paraId="360E6BFB" w14:textId="2A19B012" w:rsidR="00537C68" w:rsidRPr="00AB32E4" w:rsidRDefault="00EF3F60" w:rsidP="00EF3F60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32D633D3" w14:textId="54531526" w:rsidR="00CA341D" w:rsidRPr="00AB32E4" w:rsidRDefault="00CA341D" w:rsidP="00EF3F60">
      <w:pPr>
        <w:rPr>
          <w:rFonts w:cs="Arial"/>
        </w:rPr>
      </w:pPr>
      <w:r w:rsidRPr="00AB32E4">
        <w:rPr>
          <w:rFonts w:cs="Arial"/>
        </w:rPr>
        <w:lastRenderedPageBreak/>
        <w:t xml:space="preserve">At the end of the interview, let the worker know what will happen next. </w:t>
      </w:r>
    </w:p>
    <w:p w14:paraId="0DDD8399" w14:textId="77777777" w:rsidR="00CA341D" w:rsidRPr="00AB32E4" w:rsidRDefault="00CA341D" w:rsidP="00E36926">
      <w:pPr>
        <w:rPr>
          <w:rFonts w:cs="Arial"/>
        </w:rPr>
      </w:pPr>
      <w:r w:rsidRPr="00AB32E4">
        <w:rPr>
          <w:rFonts w:cs="Arial"/>
        </w:rPr>
        <w:t xml:space="preserve">For example, if you will contact their </w:t>
      </w:r>
      <w:r w:rsidRPr="00AB32E4">
        <w:rPr>
          <w:rStyle w:val="Strong"/>
          <w:rFonts w:cs="Arial"/>
        </w:rPr>
        <w:t>referees</w:t>
      </w:r>
      <w:r w:rsidRPr="00AB32E4">
        <w:rPr>
          <w:rFonts w:cs="Arial"/>
        </w:rPr>
        <w:t xml:space="preserve">. </w:t>
      </w:r>
    </w:p>
    <w:p w14:paraId="060E3EF4" w14:textId="77777777" w:rsidR="00CA341D" w:rsidRPr="00AB32E4" w:rsidRDefault="00CA341D" w:rsidP="00E36926">
      <w:pPr>
        <w:rPr>
          <w:rFonts w:cs="Arial"/>
        </w:rPr>
      </w:pPr>
      <w:r w:rsidRPr="00AB32E4">
        <w:rPr>
          <w:rFonts w:cs="Arial"/>
        </w:rPr>
        <w:t>Referees are people who can tell you about the worker before you decide to hire them.</w:t>
      </w:r>
    </w:p>
    <w:p w14:paraId="6B91DD39" w14:textId="77777777" w:rsidR="00CA341D" w:rsidRPr="00AB32E4" w:rsidRDefault="00CA341D" w:rsidP="00E36926">
      <w:pPr>
        <w:rPr>
          <w:rFonts w:cs="Arial"/>
        </w:rPr>
      </w:pPr>
      <w:r w:rsidRPr="00AB32E4">
        <w:rPr>
          <w:rFonts w:cs="Arial"/>
        </w:rPr>
        <w:t>It’s a good idea to tell the worker when you will contact them about:</w:t>
      </w:r>
    </w:p>
    <w:p w14:paraId="55E0B197" w14:textId="77777777" w:rsidR="00CA341D" w:rsidRPr="00AB32E4" w:rsidRDefault="00CA341D" w:rsidP="00F93C7F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>getting the job</w:t>
      </w:r>
    </w:p>
    <w:p w14:paraId="5B3CB6A6" w14:textId="4D82125A" w:rsidR="00B83F10" w:rsidRDefault="00CA341D" w:rsidP="00B83F10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>not getting the job.</w:t>
      </w:r>
    </w:p>
    <w:p w14:paraId="30EB49FC" w14:textId="734F7AC3" w:rsidR="007E0A5A" w:rsidRPr="00B83F10" w:rsidRDefault="00B83F10" w:rsidP="00B83F10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09A7F544" w14:textId="484B2D42" w:rsidR="006E5C52" w:rsidRPr="00AB32E4" w:rsidRDefault="00F93C7F" w:rsidP="00F93C7F">
      <w:pPr>
        <w:pStyle w:val="Heading2"/>
        <w:rPr>
          <w:rFonts w:cs="Arial"/>
          <w:lang w:val="en-AU"/>
        </w:rPr>
      </w:pPr>
      <w:bookmarkStart w:id="109" w:name="_Toc128149431"/>
      <w:r w:rsidRPr="00AB32E4">
        <w:rPr>
          <w:rFonts w:cs="Arial"/>
          <w:lang w:val="en-AU"/>
        </w:rPr>
        <w:lastRenderedPageBreak/>
        <w:t>How to interview someone online</w:t>
      </w:r>
      <w:bookmarkEnd w:id="109"/>
    </w:p>
    <w:p w14:paraId="6B850056" w14:textId="77777777" w:rsidR="00CA341D" w:rsidRPr="00AB32E4" w:rsidRDefault="00CA341D" w:rsidP="008519E6">
      <w:pPr>
        <w:rPr>
          <w:rFonts w:cs="Arial"/>
        </w:rPr>
      </w:pPr>
      <w:r w:rsidRPr="00AB32E4">
        <w:rPr>
          <w:rFonts w:cs="Arial"/>
        </w:rPr>
        <w:t>We have some tips for how to interview someone online.</w:t>
      </w:r>
    </w:p>
    <w:p w14:paraId="686AD31C" w14:textId="77777777" w:rsidR="00CA341D" w:rsidRPr="00AB32E4" w:rsidRDefault="00CA341D" w:rsidP="008519E6">
      <w:pPr>
        <w:rPr>
          <w:rFonts w:cs="Arial"/>
        </w:rPr>
      </w:pPr>
      <w:r w:rsidRPr="00AB32E4">
        <w:rPr>
          <w:rFonts w:cs="Arial"/>
        </w:rPr>
        <w:t>For example, over Zoom.</w:t>
      </w:r>
    </w:p>
    <w:p w14:paraId="6531BA5A" w14:textId="7A694427" w:rsidR="00CA341D" w:rsidRPr="00AB32E4" w:rsidRDefault="00CA341D" w:rsidP="00F93C7F">
      <w:pPr>
        <w:rPr>
          <w:rFonts w:cs="Arial"/>
        </w:rPr>
      </w:pPr>
      <w:r w:rsidRPr="00AB32E4">
        <w:rPr>
          <w:rFonts w:cs="Arial"/>
        </w:rPr>
        <w:t>You can start by reading the tips in the section above about how to</w:t>
      </w:r>
      <w:r w:rsidR="004C42E4">
        <w:rPr>
          <w:rFonts w:cs="Arial"/>
        </w:rPr>
        <w:t> </w:t>
      </w:r>
      <w:r w:rsidRPr="00AB32E4">
        <w:rPr>
          <w:rFonts w:cs="Arial"/>
        </w:rPr>
        <w:t>interview someone in person.</w:t>
      </w:r>
    </w:p>
    <w:p w14:paraId="3FC6FF17" w14:textId="77777777" w:rsidR="00CA341D" w:rsidRPr="00AB32E4" w:rsidRDefault="00CA341D" w:rsidP="00F93C7F">
      <w:pPr>
        <w:rPr>
          <w:rFonts w:cs="Arial"/>
        </w:rPr>
      </w:pPr>
      <w:r w:rsidRPr="00AB32E4">
        <w:rPr>
          <w:rFonts w:cs="Arial"/>
        </w:rPr>
        <w:t>Then you can read this section.</w:t>
      </w:r>
    </w:p>
    <w:p w14:paraId="5034DA83" w14:textId="77777777" w:rsidR="00CA341D" w:rsidRPr="00AB32E4" w:rsidRDefault="00CA341D" w:rsidP="00BB24B1">
      <w:pPr>
        <w:rPr>
          <w:rFonts w:cs="Arial"/>
          <w:spacing w:val="-4"/>
        </w:rPr>
      </w:pPr>
      <w:r w:rsidRPr="00AB32E4">
        <w:rPr>
          <w:rFonts w:cs="Arial"/>
          <w:spacing w:val="-4"/>
        </w:rPr>
        <w:t xml:space="preserve">You should only have 2 people or less interviewing the worker online. </w:t>
      </w:r>
    </w:p>
    <w:p w14:paraId="16AFC688" w14:textId="77777777" w:rsidR="00CA341D" w:rsidRPr="00AB32E4" w:rsidRDefault="00CA341D" w:rsidP="00BB24B1">
      <w:pPr>
        <w:rPr>
          <w:rFonts w:cs="Arial"/>
          <w:spacing w:val="-4"/>
        </w:rPr>
      </w:pPr>
      <w:r w:rsidRPr="00AB32E4">
        <w:rPr>
          <w:rFonts w:cs="Arial"/>
          <w:spacing w:val="-4"/>
        </w:rPr>
        <w:t xml:space="preserve">For example, yourself and a friend. </w:t>
      </w:r>
    </w:p>
    <w:p w14:paraId="70601B4E" w14:textId="77777777" w:rsidR="00CA341D" w:rsidRPr="00AB32E4" w:rsidRDefault="00CA341D" w:rsidP="00BB24B1">
      <w:pPr>
        <w:rPr>
          <w:rFonts w:cs="Arial"/>
        </w:rPr>
      </w:pPr>
      <w:r w:rsidRPr="00AB32E4">
        <w:rPr>
          <w:rFonts w:cs="Arial"/>
          <w:spacing w:val="-4"/>
        </w:rPr>
        <w:t>Otherwise, it can make the worker feel uncomfortable.</w:t>
      </w:r>
      <w:r w:rsidRPr="00AB32E4">
        <w:rPr>
          <w:rFonts w:cs="Arial"/>
        </w:rPr>
        <w:t xml:space="preserve"> </w:t>
      </w:r>
    </w:p>
    <w:p w14:paraId="45DD9ACA" w14:textId="08163BEE" w:rsidR="00F75229" w:rsidRPr="00AB32E4" w:rsidRDefault="00CA341D">
      <w:pPr>
        <w:rPr>
          <w:rFonts w:cs="Arial"/>
        </w:rPr>
      </w:pPr>
      <w:r w:rsidRPr="00AB32E4">
        <w:rPr>
          <w:rFonts w:cs="Arial"/>
        </w:rPr>
        <w:t xml:space="preserve">Computer problems can happen when you interview someone online. </w:t>
      </w:r>
    </w:p>
    <w:p w14:paraId="120B27B9" w14:textId="77777777" w:rsidR="00CA341D" w:rsidRPr="00AB32E4" w:rsidRDefault="00CA341D" w:rsidP="00F93C7F">
      <w:pPr>
        <w:rPr>
          <w:rFonts w:cs="Arial"/>
        </w:rPr>
      </w:pPr>
      <w:proofErr w:type="gramStart"/>
      <w:r w:rsidRPr="00AB32E4">
        <w:rPr>
          <w:rFonts w:cs="Arial"/>
        </w:rPr>
        <w:t>So</w:t>
      </w:r>
      <w:proofErr w:type="gramEnd"/>
      <w:r w:rsidRPr="00AB32E4">
        <w:rPr>
          <w:rFonts w:cs="Arial"/>
        </w:rPr>
        <w:t xml:space="preserve"> before you interview the worker, make sure to:</w:t>
      </w:r>
    </w:p>
    <w:p w14:paraId="50FF9150" w14:textId="77777777" w:rsidR="00CA341D" w:rsidRPr="00AB32E4" w:rsidRDefault="00CA341D" w:rsidP="0071472B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 xml:space="preserve">check your sound and </w:t>
      </w:r>
      <w:proofErr w:type="gramStart"/>
      <w:r w:rsidRPr="00AB32E4">
        <w:rPr>
          <w:rFonts w:cs="Arial"/>
        </w:rPr>
        <w:t>video</w:t>
      </w:r>
      <w:proofErr w:type="gramEnd"/>
    </w:p>
    <w:p w14:paraId="7776913C" w14:textId="77777777" w:rsidR="00CA341D" w:rsidRPr="00AB32E4" w:rsidRDefault="00CA341D" w:rsidP="00EF3F60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 xml:space="preserve">tell the worker you will call them if your internet stops working. </w:t>
      </w:r>
    </w:p>
    <w:p w14:paraId="1AAEAF93" w14:textId="77777777" w:rsidR="00CA341D" w:rsidRPr="00AB32E4" w:rsidRDefault="00CA341D" w:rsidP="00EF3F60">
      <w:pPr>
        <w:rPr>
          <w:rFonts w:cs="Arial"/>
        </w:rPr>
      </w:pPr>
      <w:r w:rsidRPr="00AB32E4">
        <w:rPr>
          <w:rFonts w:cs="Arial"/>
        </w:rPr>
        <w:t>It’s also a good idea to tell them you are still</w:t>
      </w:r>
      <w:r w:rsidRPr="00AB32E4">
        <w:rPr>
          <w:rFonts w:cs="Arial"/>
          <w:lang w:val="en-US"/>
        </w:rPr>
        <w:t> </w:t>
      </w:r>
      <w:r w:rsidRPr="00AB32E4">
        <w:rPr>
          <w:rFonts w:cs="Arial"/>
        </w:rPr>
        <w:t xml:space="preserve">paying attention even if you look away from the camera. </w:t>
      </w:r>
    </w:p>
    <w:p w14:paraId="3A9248C9" w14:textId="77777777" w:rsidR="00CA341D" w:rsidRPr="00AB32E4" w:rsidRDefault="00CA341D" w:rsidP="0071472B">
      <w:pPr>
        <w:rPr>
          <w:rFonts w:cs="Arial"/>
        </w:rPr>
      </w:pPr>
      <w:r w:rsidRPr="00AB32E4">
        <w:rPr>
          <w:rFonts w:cs="Arial"/>
        </w:rPr>
        <w:t xml:space="preserve">For example, if you write notes about their answers. </w:t>
      </w:r>
    </w:p>
    <w:p w14:paraId="15CE1F51" w14:textId="77777777" w:rsidR="00F75229" w:rsidRPr="00AB32E4" w:rsidRDefault="00F75229">
      <w:pPr>
        <w:spacing w:before="0" w:after="0" w:line="240" w:lineRule="auto"/>
        <w:rPr>
          <w:rFonts w:cs="Arial"/>
          <w:b/>
          <w:bCs/>
          <w:color w:val="612C69"/>
          <w:sz w:val="32"/>
          <w:szCs w:val="26"/>
          <w:lang w:val="x-none" w:eastAsia="x-none"/>
        </w:rPr>
      </w:pPr>
      <w:r w:rsidRPr="00AB32E4">
        <w:rPr>
          <w:rFonts w:cs="Arial"/>
        </w:rPr>
        <w:br w:type="page"/>
      </w:r>
    </w:p>
    <w:p w14:paraId="4E451D47" w14:textId="7DA749FB" w:rsidR="006E5C52" w:rsidRPr="00AB32E4" w:rsidRDefault="00672E9D" w:rsidP="00672E9D">
      <w:pPr>
        <w:pStyle w:val="Heading2"/>
        <w:rPr>
          <w:rFonts w:cs="Arial"/>
        </w:rPr>
      </w:pPr>
      <w:bookmarkStart w:id="110" w:name="_Toc128149432"/>
      <w:r w:rsidRPr="00AB32E4">
        <w:rPr>
          <w:rFonts w:cs="Arial"/>
        </w:rPr>
        <w:lastRenderedPageBreak/>
        <w:t>How to choose the right worker</w:t>
      </w:r>
      <w:bookmarkEnd w:id="110"/>
    </w:p>
    <w:p w14:paraId="6EBCA5AA" w14:textId="46A40BD0" w:rsidR="00CA341D" w:rsidRPr="00AB32E4" w:rsidRDefault="00CA341D" w:rsidP="00385A09">
      <w:pPr>
        <w:rPr>
          <w:rFonts w:cs="Arial"/>
        </w:rPr>
      </w:pPr>
      <w:r w:rsidRPr="00AB32E4">
        <w:rPr>
          <w:rFonts w:cs="Arial"/>
        </w:rPr>
        <w:t>You should use all the information you have to choose which worker</w:t>
      </w:r>
      <w:r w:rsidR="002D0344">
        <w:rPr>
          <w:rFonts w:cs="Arial"/>
        </w:rPr>
        <w:t> </w:t>
      </w:r>
      <w:r w:rsidRPr="00AB32E4">
        <w:rPr>
          <w:rFonts w:cs="Arial"/>
        </w:rPr>
        <w:t>to</w:t>
      </w:r>
      <w:r w:rsidR="002D0344">
        <w:rPr>
          <w:rFonts w:cs="Arial"/>
        </w:rPr>
        <w:t> </w:t>
      </w:r>
      <w:r w:rsidRPr="00AB32E4">
        <w:rPr>
          <w:rFonts w:cs="Arial"/>
        </w:rPr>
        <w:t xml:space="preserve">hire. </w:t>
      </w:r>
    </w:p>
    <w:p w14:paraId="562C5DEC" w14:textId="77777777" w:rsidR="00CA341D" w:rsidRPr="00AB32E4" w:rsidRDefault="00CA341D" w:rsidP="00385A09">
      <w:pPr>
        <w:rPr>
          <w:rFonts w:cs="Arial"/>
        </w:rPr>
      </w:pPr>
      <w:r w:rsidRPr="00AB32E4">
        <w:rPr>
          <w:rFonts w:cs="Arial"/>
        </w:rPr>
        <w:t xml:space="preserve">It’s a good idea to contact their referees. </w:t>
      </w:r>
    </w:p>
    <w:p w14:paraId="7F1C079D" w14:textId="77777777" w:rsidR="00CA341D" w:rsidRPr="00AB32E4" w:rsidRDefault="00CA341D" w:rsidP="00385A09">
      <w:pPr>
        <w:rPr>
          <w:rFonts w:cs="Arial"/>
        </w:rPr>
      </w:pPr>
      <w:r w:rsidRPr="00AB32E4">
        <w:rPr>
          <w:rFonts w:cs="Arial"/>
        </w:rPr>
        <w:t>You can ask about:</w:t>
      </w:r>
    </w:p>
    <w:p w14:paraId="715D0CEA" w14:textId="77777777" w:rsidR="00CA341D" w:rsidRPr="00AB32E4" w:rsidRDefault="00CA341D" w:rsidP="002A486F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>what kind of worker they are</w:t>
      </w:r>
    </w:p>
    <w:p w14:paraId="19C56904" w14:textId="77777777" w:rsidR="00CA341D" w:rsidRPr="00AB32E4" w:rsidRDefault="00CA341D" w:rsidP="002A486F">
      <w:pPr>
        <w:pStyle w:val="ListParagraph"/>
        <w:numPr>
          <w:ilvl w:val="0"/>
          <w:numId w:val="22"/>
        </w:numPr>
        <w:rPr>
          <w:rFonts w:cs="Arial"/>
        </w:rPr>
      </w:pPr>
      <w:r w:rsidRPr="00AB32E4">
        <w:rPr>
          <w:rFonts w:cs="Arial"/>
        </w:rPr>
        <w:t xml:space="preserve">if their referee would hire them again. </w:t>
      </w:r>
    </w:p>
    <w:p w14:paraId="11C59162" w14:textId="0042C9D9" w:rsidR="00622BA3" w:rsidRPr="00AB32E4" w:rsidRDefault="00CA341D">
      <w:pPr>
        <w:rPr>
          <w:rFonts w:cs="Arial"/>
        </w:rPr>
      </w:pPr>
      <w:r w:rsidRPr="00AB32E4">
        <w:rPr>
          <w:rFonts w:cs="Arial"/>
        </w:rPr>
        <w:t xml:space="preserve">You can look at their </w:t>
      </w:r>
      <w:r w:rsidRPr="00AB32E4">
        <w:rPr>
          <w:rStyle w:val="Strong"/>
          <w:rFonts w:cs="Arial"/>
        </w:rPr>
        <w:t>CV or resume</w:t>
      </w:r>
      <w:r w:rsidRPr="00AB32E4">
        <w:rPr>
          <w:rFonts w:cs="Arial"/>
        </w:rPr>
        <w:t xml:space="preserve">. </w:t>
      </w:r>
    </w:p>
    <w:p w14:paraId="048C16CA" w14:textId="77777777" w:rsidR="00CA341D" w:rsidRPr="00AB32E4" w:rsidRDefault="00CA341D" w:rsidP="002A486F">
      <w:pPr>
        <w:rPr>
          <w:rFonts w:cs="Arial"/>
        </w:rPr>
      </w:pPr>
      <w:r w:rsidRPr="00AB32E4">
        <w:rPr>
          <w:rFonts w:cs="Arial"/>
        </w:rPr>
        <w:t>A CV or resume is a document that lists your:</w:t>
      </w:r>
    </w:p>
    <w:p w14:paraId="0D52F763" w14:textId="77777777" w:rsidR="00CA341D" w:rsidRPr="00AB32E4" w:rsidRDefault="00CA341D" w:rsidP="002A486F">
      <w:pPr>
        <w:pStyle w:val="ListParagraph"/>
        <w:numPr>
          <w:ilvl w:val="0"/>
          <w:numId w:val="3"/>
        </w:numPr>
        <w:rPr>
          <w:rFonts w:cs="Arial"/>
        </w:rPr>
      </w:pPr>
      <w:r w:rsidRPr="00AB32E4">
        <w:rPr>
          <w:rFonts w:cs="Arial"/>
        </w:rPr>
        <w:t>work experience</w:t>
      </w:r>
    </w:p>
    <w:p w14:paraId="42E946B0" w14:textId="77777777" w:rsidR="00CA341D" w:rsidRPr="00AB32E4" w:rsidRDefault="00CA341D" w:rsidP="002A486F">
      <w:pPr>
        <w:pStyle w:val="ListParagraph"/>
        <w:numPr>
          <w:ilvl w:val="0"/>
          <w:numId w:val="3"/>
        </w:numPr>
        <w:rPr>
          <w:rFonts w:cs="Arial"/>
        </w:rPr>
      </w:pPr>
      <w:r w:rsidRPr="00AB32E4">
        <w:rPr>
          <w:rFonts w:cs="Arial"/>
        </w:rPr>
        <w:t>education</w:t>
      </w:r>
    </w:p>
    <w:p w14:paraId="0A49B0D9" w14:textId="77777777" w:rsidR="00CA341D" w:rsidRPr="00AB32E4" w:rsidRDefault="00CA341D" w:rsidP="00CC253F">
      <w:pPr>
        <w:pStyle w:val="ListParagraph"/>
        <w:numPr>
          <w:ilvl w:val="0"/>
          <w:numId w:val="3"/>
        </w:numPr>
        <w:rPr>
          <w:rFonts w:cs="Arial"/>
        </w:rPr>
      </w:pPr>
      <w:r w:rsidRPr="00AB32E4">
        <w:rPr>
          <w:rFonts w:cs="Arial"/>
        </w:rPr>
        <w:t>skills.</w:t>
      </w:r>
    </w:p>
    <w:p w14:paraId="48121F51" w14:textId="77777777" w:rsidR="00CA341D" w:rsidRPr="00AB32E4" w:rsidRDefault="00CA341D" w:rsidP="002D0344">
      <w:pPr>
        <w:rPr>
          <w:rFonts w:cs="Arial"/>
        </w:rPr>
      </w:pPr>
      <w:r w:rsidRPr="00AB32E4">
        <w:rPr>
          <w:rFonts w:cs="Arial"/>
        </w:rPr>
        <w:t xml:space="preserve">You can read their </w:t>
      </w:r>
      <w:r w:rsidRPr="00AB32E4">
        <w:rPr>
          <w:rStyle w:val="Strong"/>
          <w:rFonts w:cs="Arial"/>
        </w:rPr>
        <w:t>cover letter</w:t>
      </w:r>
      <w:r w:rsidRPr="00AB32E4">
        <w:rPr>
          <w:rFonts w:cs="Arial"/>
        </w:rPr>
        <w:t xml:space="preserve">. </w:t>
      </w:r>
    </w:p>
    <w:p w14:paraId="7A483FE3" w14:textId="77777777" w:rsidR="00CA341D" w:rsidRPr="00AB32E4" w:rsidRDefault="00CA341D" w:rsidP="00813EE2">
      <w:pPr>
        <w:rPr>
          <w:rFonts w:cs="Arial"/>
        </w:rPr>
      </w:pPr>
      <w:r w:rsidRPr="00AB32E4">
        <w:rPr>
          <w:rFonts w:cs="Arial"/>
        </w:rPr>
        <w:t>You write a cover letter to explain:</w:t>
      </w:r>
    </w:p>
    <w:p w14:paraId="40C7E306" w14:textId="77777777" w:rsidR="00CA341D" w:rsidRPr="00AB32E4" w:rsidRDefault="00CA341D" w:rsidP="00813EE2">
      <w:pPr>
        <w:pStyle w:val="ListParagraph"/>
        <w:numPr>
          <w:ilvl w:val="0"/>
          <w:numId w:val="3"/>
        </w:numPr>
        <w:rPr>
          <w:rFonts w:cs="Arial"/>
        </w:rPr>
      </w:pPr>
      <w:r w:rsidRPr="00AB32E4">
        <w:rPr>
          <w:rFonts w:cs="Arial"/>
        </w:rPr>
        <w:t xml:space="preserve">why you want a </w:t>
      </w:r>
      <w:proofErr w:type="gramStart"/>
      <w:r w:rsidRPr="00AB32E4">
        <w:rPr>
          <w:rFonts w:cs="Arial"/>
        </w:rPr>
        <w:t>job</w:t>
      </w:r>
      <w:proofErr w:type="gramEnd"/>
    </w:p>
    <w:p w14:paraId="4F5D24E3" w14:textId="77777777" w:rsidR="00CA341D" w:rsidRPr="00AB32E4" w:rsidRDefault="00CA341D" w:rsidP="00813EE2">
      <w:pPr>
        <w:pStyle w:val="ListParagraph"/>
        <w:numPr>
          <w:ilvl w:val="0"/>
          <w:numId w:val="3"/>
        </w:numPr>
        <w:rPr>
          <w:rFonts w:cs="Arial"/>
        </w:rPr>
      </w:pPr>
      <w:r w:rsidRPr="00AB32E4">
        <w:rPr>
          <w:rFonts w:cs="Arial"/>
        </w:rPr>
        <w:t xml:space="preserve">what experience you have. </w:t>
      </w:r>
    </w:p>
    <w:p w14:paraId="435CEBC9" w14:textId="48CCABB9" w:rsidR="00CA341D" w:rsidRPr="00AB32E4" w:rsidRDefault="00CA341D" w:rsidP="00622BA3">
      <w:pPr>
        <w:spacing w:before="0"/>
        <w:rPr>
          <w:rFonts w:cs="Arial"/>
        </w:rPr>
      </w:pPr>
      <w:r w:rsidRPr="00AB32E4">
        <w:rPr>
          <w:rFonts w:cs="Arial"/>
        </w:rPr>
        <w:t>You can think about the way they completed any tasks you asked them</w:t>
      </w:r>
      <w:r w:rsidR="002D0344">
        <w:rPr>
          <w:rFonts w:cs="Arial"/>
        </w:rPr>
        <w:t> </w:t>
      </w:r>
      <w:r w:rsidRPr="00AB32E4">
        <w:rPr>
          <w:rFonts w:cs="Arial"/>
        </w:rPr>
        <w:t xml:space="preserve">to do when you met them. </w:t>
      </w:r>
    </w:p>
    <w:p w14:paraId="5ECE5742" w14:textId="77777777" w:rsidR="00CA341D" w:rsidRPr="00AB32E4" w:rsidRDefault="00CA341D" w:rsidP="00385A09">
      <w:pPr>
        <w:rPr>
          <w:rFonts w:cs="Arial"/>
        </w:rPr>
      </w:pPr>
      <w:r w:rsidRPr="00AB32E4">
        <w:rPr>
          <w:rFonts w:cs="Arial"/>
        </w:rPr>
        <w:t>You can think about how they answered your questions when you interviewed them.</w:t>
      </w:r>
    </w:p>
    <w:p w14:paraId="2CF665A1" w14:textId="77777777" w:rsidR="00CA341D" w:rsidRPr="00AB32E4" w:rsidRDefault="00CA341D" w:rsidP="004E0E27">
      <w:pPr>
        <w:rPr>
          <w:rFonts w:cs="Arial"/>
        </w:rPr>
      </w:pPr>
      <w:r w:rsidRPr="00AB32E4">
        <w:rPr>
          <w:rFonts w:cs="Arial"/>
        </w:rPr>
        <w:t>It’s a good idea to compare the information you have about each worker.</w:t>
      </w:r>
    </w:p>
    <w:p w14:paraId="03A5A57D" w14:textId="77777777" w:rsidR="00CA341D" w:rsidRPr="00AB32E4" w:rsidRDefault="00CA341D" w:rsidP="004E0E27">
      <w:pPr>
        <w:rPr>
          <w:rFonts w:cs="Arial"/>
        </w:rPr>
      </w:pPr>
      <w:r w:rsidRPr="00AB32E4">
        <w:rPr>
          <w:rFonts w:cs="Arial"/>
        </w:rPr>
        <w:t xml:space="preserve">Then you can choose the one that’s right for you. </w:t>
      </w:r>
    </w:p>
    <w:p w14:paraId="54958525" w14:textId="77777777" w:rsidR="00086B27" w:rsidRPr="00AB32E4" w:rsidRDefault="00086B27">
      <w:pPr>
        <w:spacing w:before="0" w:after="0" w:line="240" w:lineRule="auto"/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AB32E4">
        <w:rPr>
          <w:rFonts w:cs="Arial"/>
        </w:rPr>
        <w:br w:type="page"/>
      </w:r>
    </w:p>
    <w:p w14:paraId="7D704593" w14:textId="03B1D349" w:rsidR="00813EE2" w:rsidRPr="00AB32E4" w:rsidRDefault="00813EE2" w:rsidP="00813EE2">
      <w:pPr>
        <w:pStyle w:val="Heading2"/>
        <w:rPr>
          <w:rFonts w:cs="Arial"/>
          <w:lang w:val="en-AU"/>
        </w:rPr>
      </w:pPr>
      <w:bookmarkStart w:id="111" w:name="_Toc128149433"/>
      <w:r w:rsidRPr="00AB32E4">
        <w:rPr>
          <w:rFonts w:cs="Arial"/>
        </w:rPr>
        <w:lastRenderedPageBreak/>
        <w:t xml:space="preserve">How to </w:t>
      </w:r>
      <w:r w:rsidRPr="00AB32E4">
        <w:rPr>
          <w:rFonts w:cs="Arial"/>
          <w:lang w:val="en-AU"/>
        </w:rPr>
        <w:t>have a good experience</w:t>
      </w:r>
      <w:bookmarkEnd w:id="111"/>
    </w:p>
    <w:p w14:paraId="030AD091" w14:textId="6EE4A9E0" w:rsidR="00CA341D" w:rsidRPr="00AB32E4" w:rsidRDefault="00CA341D" w:rsidP="00C23800">
      <w:pPr>
        <w:spacing w:before="60" w:after="60"/>
        <w:rPr>
          <w:rFonts w:cs="Arial"/>
        </w:rPr>
      </w:pPr>
      <w:r w:rsidRPr="00AB32E4">
        <w:rPr>
          <w:rFonts w:cs="Arial"/>
        </w:rPr>
        <w:t xml:space="preserve">It’s important to make sure everyone has a good experience. </w:t>
      </w:r>
    </w:p>
    <w:p w14:paraId="50F00D70" w14:textId="77777777" w:rsidR="00CA341D" w:rsidRPr="00AB32E4" w:rsidRDefault="00CA341D" w:rsidP="00C23800">
      <w:pPr>
        <w:spacing w:before="60" w:after="60"/>
        <w:rPr>
          <w:rFonts w:cs="Arial"/>
        </w:rPr>
      </w:pPr>
      <w:r w:rsidRPr="00AB32E4">
        <w:rPr>
          <w:rFonts w:cs="Arial"/>
        </w:rPr>
        <w:t>This includes:</w:t>
      </w:r>
    </w:p>
    <w:p w14:paraId="24405576" w14:textId="77777777" w:rsidR="00CA341D" w:rsidRPr="00AB32E4" w:rsidRDefault="00CA341D" w:rsidP="00C23800">
      <w:pPr>
        <w:pStyle w:val="ListParagraph"/>
        <w:numPr>
          <w:ilvl w:val="0"/>
          <w:numId w:val="3"/>
        </w:numPr>
        <w:spacing w:before="60" w:after="60"/>
        <w:rPr>
          <w:rFonts w:cs="Arial"/>
        </w:rPr>
      </w:pPr>
      <w:r w:rsidRPr="00AB32E4">
        <w:rPr>
          <w:rFonts w:cs="Arial"/>
        </w:rPr>
        <w:t>you</w:t>
      </w:r>
    </w:p>
    <w:p w14:paraId="531B5D31" w14:textId="77777777" w:rsidR="00CA341D" w:rsidRPr="00AB32E4" w:rsidRDefault="00CA341D" w:rsidP="00C23800">
      <w:pPr>
        <w:pStyle w:val="ListParagraph"/>
        <w:numPr>
          <w:ilvl w:val="0"/>
          <w:numId w:val="3"/>
        </w:numPr>
        <w:spacing w:before="60" w:after="60"/>
        <w:rPr>
          <w:rFonts w:cs="Arial"/>
        </w:rPr>
      </w:pPr>
      <w:r w:rsidRPr="00AB32E4">
        <w:rPr>
          <w:rFonts w:cs="Arial"/>
        </w:rPr>
        <w:t>the worker who gets the job</w:t>
      </w:r>
    </w:p>
    <w:p w14:paraId="14B67844" w14:textId="28355E92" w:rsidR="00622BA3" w:rsidRPr="004B112F" w:rsidRDefault="00CA341D" w:rsidP="004B112F">
      <w:pPr>
        <w:pStyle w:val="ListParagraph"/>
        <w:numPr>
          <w:ilvl w:val="0"/>
          <w:numId w:val="3"/>
        </w:numPr>
        <w:spacing w:before="60" w:after="60"/>
        <w:rPr>
          <w:rFonts w:cs="Arial"/>
        </w:rPr>
      </w:pPr>
      <w:r w:rsidRPr="00AB32E4">
        <w:rPr>
          <w:rFonts w:cs="Arial"/>
        </w:rPr>
        <w:t>the workers who don’t get the job.</w:t>
      </w:r>
    </w:p>
    <w:p w14:paraId="23699139" w14:textId="30157DAB" w:rsidR="00CA341D" w:rsidRPr="00AB32E4" w:rsidRDefault="00CA341D" w:rsidP="004B112F">
      <w:pPr>
        <w:rPr>
          <w:rFonts w:cs="Arial"/>
        </w:rPr>
      </w:pPr>
      <w:r w:rsidRPr="00AB32E4">
        <w:rPr>
          <w:rFonts w:cs="Arial"/>
        </w:rPr>
        <w:t>You should make sure to thank every worker for contacting you about</w:t>
      </w:r>
      <w:r w:rsidR="004B112F">
        <w:rPr>
          <w:rFonts w:cs="Arial"/>
        </w:rPr>
        <w:t> </w:t>
      </w:r>
      <w:r w:rsidRPr="00AB32E4">
        <w:rPr>
          <w:rFonts w:cs="Arial"/>
        </w:rPr>
        <w:t xml:space="preserve">the job. </w:t>
      </w:r>
    </w:p>
    <w:p w14:paraId="23F4F3E0" w14:textId="77777777" w:rsidR="00CA341D" w:rsidRPr="00AB32E4" w:rsidRDefault="00CA341D" w:rsidP="004B112F">
      <w:pPr>
        <w:rPr>
          <w:rFonts w:cs="Arial"/>
        </w:rPr>
      </w:pPr>
      <w:r w:rsidRPr="00AB32E4">
        <w:rPr>
          <w:rFonts w:cs="Arial"/>
        </w:rPr>
        <w:t xml:space="preserve">It’s a good idea to be on time when you interview the workers. </w:t>
      </w:r>
    </w:p>
    <w:p w14:paraId="073CACC0" w14:textId="77777777" w:rsidR="00CA341D" w:rsidRPr="00AB32E4" w:rsidRDefault="00CA341D" w:rsidP="004B112F">
      <w:pPr>
        <w:rPr>
          <w:rFonts w:cs="Arial"/>
        </w:rPr>
      </w:pPr>
      <w:r w:rsidRPr="00AB32E4">
        <w:rPr>
          <w:rFonts w:cs="Arial"/>
        </w:rPr>
        <w:t xml:space="preserve">You should remember that they’re giving up their time to meet you. </w:t>
      </w:r>
    </w:p>
    <w:p w14:paraId="3DBBE318" w14:textId="77777777" w:rsidR="00CA341D" w:rsidRPr="00AB32E4" w:rsidRDefault="00CA341D" w:rsidP="004B112F">
      <w:pPr>
        <w:rPr>
          <w:rFonts w:cs="Arial"/>
        </w:rPr>
      </w:pPr>
      <w:r w:rsidRPr="00AB32E4">
        <w:rPr>
          <w:rFonts w:cs="Arial"/>
        </w:rPr>
        <w:t xml:space="preserve">Make sure to listen to all the workers when you interview them. </w:t>
      </w:r>
    </w:p>
    <w:p w14:paraId="6C03E309" w14:textId="77777777" w:rsidR="00CA341D" w:rsidRPr="00AB32E4" w:rsidRDefault="00CA341D" w:rsidP="004B112F">
      <w:pPr>
        <w:rPr>
          <w:rFonts w:cs="Arial"/>
        </w:rPr>
      </w:pPr>
      <w:r w:rsidRPr="00AB32E4">
        <w:rPr>
          <w:rFonts w:cs="Arial"/>
        </w:rPr>
        <w:t xml:space="preserve">Don’t be distracted by your phone. </w:t>
      </w:r>
    </w:p>
    <w:p w14:paraId="1CF3BC90" w14:textId="28589B6B" w:rsidR="00622BA3" w:rsidRPr="00AB32E4" w:rsidRDefault="00CA341D">
      <w:pPr>
        <w:rPr>
          <w:rFonts w:cs="Arial"/>
        </w:rPr>
      </w:pPr>
      <w:r w:rsidRPr="00AB32E4">
        <w:rPr>
          <w:rFonts w:cs="Arial"/>
        </w:rPr>
        <w:t>It’s a good idea to always let the workers know when they can expect to</w:t>
      </w:r>
      <w:r w:rsidR="004B112F">
        <w:rPr>
          <w:rFonts w:cs="Arial"/>
        </w:rPr>
        <w:t> </w:t>
      </w:r>
      <w:r w:rsidRPr="00AB32E4">
        <w:rPr>
          <w:rFonts w:cs="Arial"/>
        </w:rPr>
        <w:t xml:space="preserve">hear from you next. </w:t>
      </w:r>
    </w:p>
    <w:p w14:paraId="51B6C66D" w14:textId="6A4F2B30" w:rsidR="00CA341D" w:rsidRPr="00AB32E4" w:rsidRDefault="00CA341D" w:rsidP="00813EE2">
      <w:pPr>
        <w:rPr>
          <w:rFonts w:cs="Arial"/>
        </w:rPr>
      </w:pPr>
      <w:r w:rsidRPr="00AB32E4">
        <w:rPr>
          <w:rFonts w:cs="Arial"/>
        </w:rPr>
        <w:t>After you choose the worker you want to hire, it's a good idea to let all the workers know as soon as possible.</w:t>
      </w:r>
    </w:p>
    <w:p w14:paraId="6BE72D9E" w14:textId="77777777" w:rsidR="00CA341D" w:rsidRPr="00AB32E4" w:rsidRDefault="00CA341D" w:rsidP="00813EE2">
      <w:pPr>
        <w:rPr>
          <w:rFonts w:cs="Arial"/>
        </w:rPr>
      </w:pPr>
      <w:r w:rsidRPr="00AB32E4">
        <w:rPr>
          <w:rFonts w:cs="Arial"/>
        </w:rPr>
        <w:t xml:space="preserve">Some workers might want to know why they didn’t get the job. </w:t>
      </w:r>
    </w:p>
    <w:p w14:paraId="1ECE076D" w14:textId="77777777" w:rsidR="00CA341D" w:rsidRPr="00AB32E4" w:rsidRDefault="00CA341D" w:rsidP="00813EE2">
      <w:pPr>
        <w:rPr>
          <w:rFonts w:cs="Arial"/>
        </w:rPr>
      </w:pPr>
      <w:r w:rsidRPr="00AB32E4">
        <w:rPr>
          <w:rFonts w:cs="Arial"/>
        </w:rPr>
        <w:t>It can be a good idea to ask the workers if they want to know why you didn’t choose them.</w:t>
      </w:r>
    </w:p>
    <w:p w14:paraId="60FFB258" w14:textId="77777777" w:rsidR="00CA341D" w:rsidRPr="00AB32E4" w:rsidRDefault="00CA341D" w:rsidP="00813EE2">
      <w:pPr>
        <w:rPr>
          <w:rFonts w:cs="Arial"/>
        </w:rPr>
      </w:pPr>
      <w:r w:rsidRPr="00AB32E4">
        <w:rPr>
          <w:rFonts w:cs="Arial"/>
        </w:rPr>
        <w:t>What you tell them could help them when they apply for another job.</w:t>
      </w:r>
    </w:p>
    <w:p w14:paraId="434C48FB" w14:textId="77777777" w:rsidR="00813EE2" w:rsidRPr="00AB32E4" w:rsidRDefault="00813EE2">
      <w:pPr>
        <w:spacing w:before="0" w:after="0" w:line="240" w:lineRule="auto"/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AB32E4">
        <w:rPr>
          <w:rFonts w:cs="Arial"/>
        </w:rPr>
        <w:br w:type="page"/>
      </w:r>
    </w:p>
    <w:p w14:paraId="6DAE9E4C" w14:textId="04EAEB29" w:rsidR="003C25FD" w:rsidRPr="00AB32E4" w:rsidRDefault="003C25FD" w:rsidP="003C25FD">
      <w:pPr>
        <w:pStyle w:val="Heading2"/>
        <w:rPr>
          <w:rFonts w:cs="Arial"/>
          <w:lang w:val="en-AU"/>
        </w:rPr>
      </w:pPr>
      <w:bookmarkStart w:id="112" w:name="_Ref126076450"/>
      <w:bookmarkStart w:id="113" w:name="_Toc128149434"/>
      <w:r w:rsidRPr="00AB32E4">
        <w:rPr>
          <w:rFonts w:cs="Arial"/>
          <w:lang w:val="en-AU"/>
        </w:rPr>
        <w:lastRenderedPageBreak/>
        <w:t>Word list</w:t>
      </w:r>
      <w:bookmarkEnd w:id="112"/>
      <w:bookmarkEnd w:id="113"/>
    </w:p>
    <w:p w14:paraId="631C1774" w14:textId="77777777" w:rsidR="00CA341D" w:rsidRPr="00AB32E4" w:rsidRDefault="00CA341D" w:rsidP="000A5D7F">
      <w:pPr>
        <w:spacing w:before="240"/>
        <w:rPr>
          <w:rStyle w:val="Strong"/>
          <w:rFonts w:cs="Arial"/>
        </w:rPr>
      </w:pPr>
      <w:r w:rsidRPr="00AB32E4">
        <w:rPr>
          <w:rStyle w:val="Strong"/>
          <w:rFonts w:cs="Arial"/>
        </w:rPr>
        <w:t>Cover letter</w:t>
      </w:r>
    </w:p>
    <w:p w14:paraId="47BCBA45" w14:textId="77777777" w:rsidR="00CA341D" w:rsidRPr="00AB32E4" w:rsidRDefault="00CA341D" w:rsidP="00173888">
      <w:pPr>
        <w:spacing w:before="100" w:after="100"/>
        <w:rPr>
          <w:rFonts w:cs="Arial"/>
        </w:rPr>
      </w:pPr>
      <w:r w:rsidRPr="00AB32E4">
        <w:rPr>
          <w:rFonts w:cs="Arial"/>
        </w:rPr>
        <w:t>You write a cover letter to explain:</w:t>
      </w:r>
    </w:p>
    <w:p w14:paraId="2E42CFF2" w14:textId="77777777" w:rsidR="00CA341D" w:rsidRPr="00AB32E4" w:rsidRDefault="00CA341D" w:rsidP="00173888">
      <w:pPr>
        <w:pStyle w:val="ListParagraph"/>
        <w:numPr>
          <w:ilvl w:val="0"/>
          <w:numId w:val="3"/>
        </w:numPr>
        <w:spacing w:before="100" w:after="100"/>
        <w:rPr>
          <w:rFonts w:cs="Arial"/>
        </w:rPr>
      </w:pPr>
      <w:r w:rsidRPr="00AB32E4">
        <w:rPr>
          <w:rFonts w:cs="Arial"/>
        </w:rPr>
        <w:t xml:space="preserve">why you want a </w:t>
      </w:r>
      <w:proofErr w:type="gramStart"/>
      <w:r w:rsidRPr="00AB32E4">
        <w:rPr>
          <w:rFonts w:cs="Arial"/>
        </w:rPr>
        <w:t>job</w:t>
      </w:r>
      <w:proofErr w:type="gramEnd"/>
    </w:p>
    <w:p w14:paraId="54303973" w14:textId="77777777" w:rsidR="00CA341D" w:rsidRPr="00AB32E4" w:rsidRDefault="00CA341D" w:rsidP="00173888">
      <w:pPr>
        <w:pStyle w:val="ListParagraph"/>
        <w:numPr>
          <w:ilvl w:val="0"/>
          <w:numId w:val="24"/>
        </w:numPr>
        <w:spacing w:before="100" w:after="100"/>
        <w:rPr>
          <w:rStyle w:val="Strong"/>
          <w:rFonts w:cs="Arial"/>
        </w:rPr>
      </w:pPr>
      <w:r w:rsidRPr="00AB32E4">
        <w:rPr>
          <w:rFonts w:cs="Arial"/>
        </w:rPr>
        <w:t>what experience you have.</w:t>
      </w:r>
    </w:p>
    <w:p w14:paraId="5918D601" w14:textId="77777777" w:rsidR="00CA341D" w:rsidRPr="00AB32E4" w:rsidRDefault="00CA341D" w:rsidP="000A5D7F">
      <w:pPr>
        <w:spacing w:before="240"/>
        <w:rPr>
          <w:rStyle w:val="Strong"/>
          <w:rFonts w:cs="Arial"/>
        </w:rPr>
      </w:pPr>
      <w:r w:rsidRPr="00AB32E4">
        <w:rPr>
          <w:rStyle w:val="Strong"/>
          <w:rFonts w:cs="Arial"/>
        </w:rPr>
        <w:t>CV or resume</w:t>
      </w:r>
    </w:p>
    <w:p w14:paraId="28D6CD6A" w14:textId="77777777" w:rsidR="00CA341D" w:rsidRPr="00AB32E4" w:rsidRDefault="00CA341D" w:rsidP="00173888">
      <w:pPr>
        <w:spacing w:before="100" w:after="100"/>
        <w:rPr>
          <w:rFonts w:cs="Arial"/>
        </w:rPr>
      </w:pPr>
      <w:r w:rsidRPr="00AB32E4">
        <w:rPr>
          <w:rFonts w:cs="Arial"/>
        </w:rPr>
        <w:t>A CV or resume is a document that lists your:</w:t>
      </w:r>
    </w:p>
    <w:p w14:paraId="5393284F" w14:textId="77777777" w:rsidR="00CA341D" w:rsidRPr="00AB32E4" w:rsidRDefault="00CA341D" w:rsidP="00173888">
      <w:pPr>
        <w:pStyle w:val="ListParagraph"/>
        <w:numPr>
          <w:ilvl w:val="0"/>
          <w:numId w:val="24"/>
        </w:numPr>
        <w:spacing w:before="100" w:after="100"/>
        <w:rPr>
          <w:rFonts w:cs="Arial"/>
        </w:rPr>
      </w:pPr>
      <w:r w:rsidRPr="00AB32E4">
        <w:rPr>
          <w:rFonts w:cs="Arial"/>
        </w:rPr>
        <w:t>work experience</w:t>
      </w:r>
    </w:p>
    <w:p w14:paraId="4F7E3F82" w14:textId="77777777" w:rsidR="00CA341D" w:rsidRPr="00AB32E4" w:rsidRDefault="00CA341D" w:rsidP="00173888">
      <w:pPr>
        <w:pStyle w:val="ListParagraph"/>
        <w:numPr>
          <w:ilvl w:val="0"/>
          <w:numId w:val="24"/>
        </w:numPr>
        <w:spacing w:before="100" w:after="100"/>
        <w:rPr>
          <w:rFonts w:cs="Arial"/>
        </w:rPr>
      </w:pPr>
      <w:r w:rsidRPr="00AB32E4">
        <w:rPr>
          <w:rFonts w:cs="Arial"/>
        </w:rPr>
        <w:t>education</w:t>
      </w:r>
    </w:p>
    <w:p w14:paraId="39572BC7" w14:textId="77777777" w:rsidR="00CA341D" w:rsidRPr="00AB32E4" w:rsidRDefault="00CA341D" w:rsidP="00173888">
      <w:pPr>
        <w:pStyle w:val="ListParagraph"/>
        <w:numPr>
          <w:ilvl w:val="0"/>
          <w:numId w:val="24"/>
        </w:numPr>
        <w:spacing w:before="100" w:after="100"/>
        <w:rPr>
          <w:rStyle w:val="Strong"/>
          <w:rFonts w:cs="Arial"/>
        </w:rPr>
      </w:pPr>
      <w:r w:rsidRPr="00AB32E4">
        <w:rPr>
          <w:rFonts w:cs="Arial"/>
        </w:rPr>
        <w:t>skills.</w:t>
      </w:r>
    </w:p>
    <w:p w14:paraId="60374B0E" w14:textId="77777777" w:rsidR="00CA341D" w:rsidRPr="00AB32E4" w:rsidRDefault="00CA341D" w:rsidP="000A5D7F">
      <w:pPr>
        <w:spacing w:before="240"/>
        <w:rPr>
          <w:rStyle w:val="Strong"/>
          <w:rFonts w:cs="Arial"/>
        </w:rPr>
      </w:pPr>
      <w:r w:rsidRPr="00AB32E4">
        <w:rPr>
          <w:rStyle w:val="Strong"/>
          <w:rFonts w:cs="Arial"/>
        </w:rPr>
        <w:t>Interview</w:t>
      </w:r>
    </w:p>
    <w:p w14:paraId="44474927" w14:textId="28ECCA93" w:rsidR="00CA341D" w:rsidRPr="00AB32E4" w:rsidRDefault="00CA341D" w:rsidP="00173888">
      <w:pPr>
        <w:spacing w:before="100" w:after="100"/>
        <w:rPr>
          <w:rStyle w:val="Strong"/>
          <w:rFonts w:cs="Arial"/>
        </w:rPr>
      </w:pPr>
      <w:r w:rsidRPr="00AB32E4">
        <w:rPr>
          <w:rFonts w:cs="Arial"/>
        </w:rPr>
        <w:t>When you interview someone, you ask questions about their work</w:t>
      </w:r>
      <w:r w:rsidR="000A5D7F">
        <w:rPr>
          <w:rFonts w:cs="Arial"/>
        </w:rPr>
        <w:t> </w:t>
      </w:r>
      <w:r w:rsidRPr="00AB32E4">
        <w:rPr>
          <w:rFonts w:cs="Arial"/>
        </w:rPr>
        <w:t>experience.</w:t>
      </w:r>
    </w:p>
    <w:p w14:paraId="7DCE3AAD" w14:textId="77777777" w:rsidR="00CA341D" w:rsidRPr="00AB32E4" w:rsidRDefault="00CA341D" w:rsidP="004B112F">
      <w:pPr>
        <w:spacing w:before="240"/>
        <w:rPr>
          <w:rStyle w:val="Strong"/>
          <w:rFonts w:cs="Arial"/>
        </w:rPr>
      </w:pPr>
      <w:r w:rsidRPr="00AB32E4">
        <w:rPr>
          <w:rStyle w:val="Strong"/>
          <w:rFonts w:cs="Arial"/>
        </w:rPr>
        <w:t>Participant</w:t>
      </w:r>
    </w:p>
    <w:p w14:paraId="6BADF30F" w14:textId="77777777" w:rsidR="00CA341D" w:rsidRPr="00AB32E4" w:rsidRDefault="00CA341D" w:rsidP="00173888">
      <w:pPr>
        <w:spacing w:before="100" w:after="100"/>
        <w:rPr>
          <w:rStyle w:val="Strong"/>
          <w:rFonts w:cs="Arial"/>
        </w:rPr>
      </w:pPr>
      <w:r w:rsidRPr="00AB32E4">
        <w:rPr>
          <w:rFonts w:cs="Arial"/>
        </w:rPr>
        <w:t>Participants are people with disability who take part in the NDIS.</w:t>
      </w:r>
    </w:p>
    <w:p w14:paraId="0B527C2A" w14:textId="77777777" w:rsidR="00CA341D" w:rsidRPr="00AB32E4" w:rsidRDefault="00CA341D" w:rsidP="000A5D7F">
      <w:pPr>
        <w:spacing w:before="240"/>
        <w:rPr>
          <w:rStyle w:val="Strong"/>
          <w:rFonts w:cs="Arial"/>
        </w:rPr>
      </w:pPr>
      <w:r w:rsidRPr="00AB32E4">
        <w:rPr>
          <w:rStyle w:val="Strong"/>
          <w:rFonts w:cs="Arial"/>
        </w:rPr>
        <w:t>Referees</w:t>
      </w:r>
    </w:p>
    <w:p w14:paraId="76721884" w14:textId="77777777" w:rsidR="00CA341D" w:rsidRPr="00AB32E4" w:rsidRDefault="00CA341D" w:rsidP="00173888">
      <w:pPr>
        <w:spacing w:before="100" w:after="100"/>
        <w:rPr>
          <w:rStyle w:val="Strong"/>
          <w:rFonts w:cs="Arial"/>
        </w:rPr>
      </w:pPr>
      <w:r w:rsidRPr="00AB32E4">
        <w:rPr>
          <w:rFonts w:cs="Arial"/>
        </w:rPr>
        <w:t>Referees are people who can tell you about the worker before you decide to hire them.</w:t>
      </w:r>
    </w:p>
    <w:p w14:paraId="38B02EAC" w14:textId="50B53566" w:rsidR="00CD35C8" w:rsidRPr="00AB32E4" w:rsidRDefault="00C93E42">
      <w:pPr>
        <w:spacing w:before="0" w:after="0" w:line="240" w:lineRule="auto"/>
        <w:rPr>
          <w:rFonts w:cs="Arial"/>
        </w:rPr>
      </w:pPr>
      <w:r w:rsidRPr="00AB32E4">
        <w:rPr>
          <w:rFonts w:cs="Arial"/>
        </w:rPr>
        <w:br w:type="page"/>
      </w:r>
    </w:p>
    <w:p w14:paraId="52CE57AE" w14:textId="78054C4F" w:rsidR="00CD35C8" w:rsidRPr="00AB32E4" w:rsidRDefault="00CD35C8" w:rsidP="00CD35C8">
      <w:pPr>
        <w:pStyle w:val="Heading2"/>
        <w:rPr>
          <w:rFonts w:cs="Arial"/>
          <w:lang w:val="en-AU"/>
        </w:rPr>
      </w:pPr>
      <w:bookmarkStart w:id="114" w:name="_Toc128149435"/>
      <w:r w:rsidRPr="00AB32E4">
        <w:rPr>
          <w:rFonts w:cs="Arial"/>
          <w:lang w:val="en-AU"/>
        </w:rPr>
        <w:lastRenderedPageBreak/>
        <w:t xml:space="preserve">Contact </w:t>
      </w:r>
      <w:proofErr w:type="gramStart"/>
      <w:r w:rsidRPr="00AB32E4">
        <w:rPr>
          <w:rFonts w:cs="Arial"/>
          <w:lang w:val="en-AU"/>
        </w:rPr>
        <w:t>us</w:t>
      </w:r>
      <w:bookmarkEnd w:id="114"/>
      <w:proofErr w:type="gramEnd"/>
    </w:p>
    <w:p w14:paraId="6D7F0C1C" w14:textId="77777777" w:rsidR="00CA341D" w:rsidRPr="00AB32E4" w:rsidRDefault="00CA341D" w:rsidP="00F42585">
      <w:pPr>
        <w:rPr>
          <w:rFonts w:cs="Arial"/>
        </w:rPr>
      </w:pPr>
      <w:r w:rsidRPr="00AB32E4">
        <w:rPr>
          <w:rFonts w:cs="Arial"/>
        </w:rPr>
        <w:t>You can call us from 9am to 5pm, Monday to Friday.</w:t>
      </w:r>
    </w:p>
    <w:p w14:paraId="3E006EFB" w14:textId="77777777" w:rsidR="00CA341D" w:rsidRPr="00AB32E4" w:rsidRDefault="00CA341D" w:rsidP="00F42585">
      <w:pPr>
        <w:rPr>
          <w:rFonts w:cs="Arial"/>
        </w:rPr>
      </w:pPr>
      <w:r w:rsidRPr="00AB32E4">
        <w:rPr>
          <w:rFonts w:cs="Arial"/>
        </w:rPr>
        <w:t>If you live in the Northern Territory, you can call us from 9am to 4.30pm.</w:t>
      </w:r>
    </w:p>
    <w:p w14:paraId="31AE60BC" w14:textId="77777777" w:rsidR="00CA341D" w:rsidRPr="00AB32E4" w:rsidRDefault="00CA341D" w:rsidP="00F42585">
      <w:pPr>
        <w:rPr>
          <w:rFonts w:cs="Arial"/>
        </w:rPr>
      </w:pPr>
      <w:r w:rsidRPr="00AB32E4">
        <w:rPr>
          <w:rFonts w:cs="Arial"/>
        </w:rPr>
        <w:t>You can call us.</w:t>
      </w:r>
    </w:p>
    <w:p w14:paraId="09C1E611" w14:textId="77777777" w:rsidR="00CA341D" w:rsidRPr="00AB32E4" w:rsidRDefault="00CA341D" w:rsidP="00F42585">
      <w:pPr>
        <w:rPr>
          <w:rStyle w:val="Strong"/>
          <w:rFonts w:cs="Arial"/>
        </w:rPr>
      </w:pPr>
      <w:r w:rsidRPr="00AB32E4">
        <w:rPr>
          <w:rStyle w:val="Strong"/>
          <w:rFonts w:cs="Arial"/>
        </w:rPr>
        <w:t>1800 035 544</w:t>
      </w:r>
    </w:p>
    <w:p w14:paraId="6EA3BE83" w14:textId="77777777" w:rsidR="00CA341D" w:rsidRPr="00AB32E4" w:rsidRDefault="00CA341D" w:rsidP="00F42585">
      <w:pPr>
        <w:rPr>
          <w:rFonts w:cs="Arial"/>
        </w:rPr>
      </w:pPr>
      <w:r w:rsidRPr="00AB32E4">
        <w:rPr>
          <w:rFonts w:cs="Arial"/>
        </w:rPr>
        <w:t xml:space="preserve">You can send us an email. </w:t>
      </w:r>
    </w:p>
    <w:p w14:paraId="1AD0AB77" w14:textId="77777777" w:rsidR="00CA341D" w:rsidRPr="00B6544D" w:rsidRDefault="008E5CD1" w:rsidP="00F42585">
      <w:pPr>
        <w:rPr>
          <w:rStyle w:val="Hyperlink"/>
        </w:rPr>
      </w:pPr>
      <w:hyperlink r:id="rId9" w:history="1">
        <w:r w:rsidR="00CA341D" w:rsidRPr="00B6544D">
          <w:rPr>
            <w:rStyle w:val="Hyperlink"/>
          </w:rPr>
          <w:t>contactcentre@ndiscommission.gov.au</w:t>
        </w:r>
      </w:hyperlink>
    </w:p>
    <w:p w14:paraId="524EC215" w14:textId="77777777" w:rsidR="00CA341D" w:rsidRPr="00AB32E4" w:rsidRDefault="00CA341D" w:rsidP="00F42585">
      <w:pPr>
        <w:rPr>
          <w:rFonts w:cs="Arial"/>
        </w:rPr>
      </w:pPr>
      <w:r w:rsidRPr="00AB32E4">
        <w:rPr>
          <w:rFonts w:cs="Arial"/>
        </w:rPr>
        <w:t>You can write to us.</w:t>
      </w:r>
    </w:p>
    <w:p w14:paraId="32786EE7" w14:textId="77777777" w:rsidR="00CA341D" w:rsidRPr="00AB32E4" w:rsidRDefault="00CA341D" w:rsidP="00F42585">
      <w:pPr>
        <w:rPr>
          <w:rFonts w:cs="Arial"/>
        </w:rPr>
      </w:pPr>
      <w:r w:rsidRPr="00AB32E4">
        <w:rPr>
          <w:rFonts w:cs="Arial"/>
        </w:rPr>
        <w:t>NDIS Quality and Safeguards Commission</w:t>
      </w:r>
      <w:r w:rsidRPr="00AB32E4">
        <w:rPr>
          <w:rFonts w:cs="Arial"/>
        </w:rPr>
        <w:br/>
        <w:t>PO Box 210</w:t>
      </w:r>
      <w:r w:rsidRPr="00AB32E4">
        <w:rPr>
          <w:rFonts w:cs="Arial"/>
        </w:rPr>
        <w:br/>
        <w:t>Penrith</w:t>
      </w:r>
      <w:r w:rsidRPr="00AB32E4">
        <w:rPr>
          <w:rFonts w:cs="Arial"/>
        </w:rPr>
        <w:br/>
        <w:t>NSW 2750</w:t>
      </w:r>
    </w:p>
    <w:p w14:paraId="51437480" w14:textId="77777777" w:rsidR="00CA341D" w:rsidRPr="00AB32E4" w:rsidRDefault="00CA341D" w:rsidP="00F42585">
      <w:pPr>
        <w:rPr>
          <w:rFonts w:cs="Arial"/>
        </w:rPr>
      </w:pPr>
      <w:r w:rsidRPr="00AB32E4">
        <w:rPr>
          <w:rFonts w:cs="Arial"/>
        </w:rPr>
        <w:t xml:space="preserve">You can go to our website. </w:t>
      </w:r>
    </w:p>
    <w:p w14:paraId="23D93183" w14:textId="5E6C298A" w:rsidR="00CA341D" w:rsidRPr="00B6544D" w:rsidRDefault="008E5CD1" w:rsidP="00F42585">
      <w:pPr>
        <w:rPr>
          <w:rStyle w:val="Hyperlink"/>
        </w:rPr>
      </w:pPr>
      <w:hyperlink r:id="rId10" w:history="1">
        <w:r w:rsidR="00CA341D" w:rsidRPr="00B6544D">
          <w:rPr>
            <w:rStyle w:val="Hyperlink"/>
          </w:rPr>
          <w:t>workforcecapability.ndiscommission.gov.au/framework</w:t>
        </w:r>
      </w:hyperlink>
    </w:p>
    <w:p w14:paraId="5E4D2E5A" w14:textId="77777777" w:rsidR="00CA341D" w:rsidRPr="00AB32E4" w:rsidRDefault="00CA341D" w:rsidP="00F42585">
      <w:pPr>
        <w:rPr>
          <w:rFonts w:cs="Arial"/>
        </w:rPr>
      </w:pPr>
      <w:r w:rsidRPr="00AB32E4">
        <w:rPr>
          <w:rFonts w:cs="Arial"/>
        </w:rPr>
        <w:t>TTY</w:t>
      </w:r>
    </w:p>
    <w:p w14:paraId="51F822A3" w14:textId="77777777" w:rsidR="00CA341D" w:rsidRPr="00AB32E4" w:rsidRDefault="00CA341D" w:rsidP="00F42585">
      <w:pPr>
        <w:rPr>
          <w:rStyle w:val="Strong"/>
          <w:rFonts w:cs="Arial"/>
        </w:rPr>
      </w:pPr>
      <w:r w:rsidRPr="00AB32E4">
        <w:rPr>
          <w:rStyle w:val="Strong"/>
          <w:rFonts w:cs="Arial"/>
        </w:rPr>
        <w:t>133 677</w:t>
      </w:r>
    </w:p>
    <w:p w14:paraId="3755AF4B" w14:textId="77777777" w:rsidR="00CA341D" w:rsidRPr="00AB32E4" w:rsidRDefault="00CA341D" w:rsidP="00F42585">
      <w:pPr>
        <w:rPr>
          <w:rFonts w:cs="Arial"/>
        </w:rPr>
      </w:pPr>
      <w:r w:rsidRPr="00AB32E4">
        <w:rPr>
          <w:rFonts w:cs="Arial"/>
        </w:rPr>
        <w:t>The National Relay Service</w:t>
      </w:r>
    </w:p>
    <w:p w14:paraId="6D328F2F" w14:textId="77777777" w:rsidR="00CA341D" w:rsidRPr="00AB32E4" w:rsidRDefault="00CA341D" w:rsidP="00F42585">
      <w:pPr>
        <w:rPr>
          <w:rStyle w:val="Strong"/>
          <w:rFonts w:cs="Arial"/>
        </w:rPr>
      </w:pPr>
      <w:r w:rsidRPr="00AB32E4">
        <w:rPr>
          <w:rFonts w:cs="Arial"/>
        </w:rPr>
        <w:t xml:space="preserve">Speak and </w:t>
      </w:r>
      <w:proofErr w:type="gramStart"/>
      <w:r w:rsidRPr="00AB32E4">
        <w:rPr>
          <w:rFonts w:cs="Arial"/>
        </w:rPr>
        <w:t>Listen</w:t>
      </w:r>
      <w:proofErr w:type="gramEnd"/>
      <w:r w:rsidRPr="00AB32E4">
        <w:rPr>
          <w:rFonts w:cs="Arial"/>
        </w:rPr>
        <w:br/>
      </w:r>
      <w:r w:rsidRPr="00AB32E4">
        <w:rPr>
          <w:rStyle w:val="Strong"/>
          <w:rFonts w:cs="Arial"/>
        </w:rPr>
        <w:t>1300 555 727</w:t>
      </w:r>
    </w:p>
    <w:p w14:paraId="47ABEE18" w14:textId="77777777" w:rsidR="00CA341D" w:rsidRPr="00AB32E4" w:rsidRDefault="00CA341D" w:rsidP="00F42585">
      <w:pPr>
        <w:rPr>
          <w:rStyle w:val="Strong"/>
          <w:rFonts w:cs="Arial"/>
          <w:b w:val="0"/>
          <w:bCs w:val="0"/>
        </w:rPr>
      </w:pPr>
      <w:r w:rsidRPr="00AB32E4">
        <w:rPr>
          <w:rFonts w:cs="Arial"/>
        </w:rPr>
        <w:t>SMS relay number</w:t>
      </w:r>
      <w:r w:rsidRPr="00AB32E4">
        <w:rPr>
          <w:rFonts w:cs="Arial"/>
        </w:rPr>
        <w:br/>
      </w:r>
      <w:r w:rsidRPr="00AB32E4">
        <w:rPr>
          <w:rStyle w:val="Strong"/>
          <w:rFonts w:cs="Arial"/>
        </w:rPr>
        <w:t>0423 677 767</w:t>
      </w:r>
    </w:p>
    <w:p w14:paraId="29D9D77A" w14:textId="77777777" w:rsidR="00CA341D" w:rsidRPr="00AB32E4" w:rsidRDefault="00CA341D" w:rsidP="00F42585">
      <w:pPr>
        <w:rPr>
          <w:rFonts w:cs="Arial"/>
        </w:rPr>
      </w:pPr>
      <w:r w:rsidRPr="00AB32E4">
        <w:rPr>
          <w:rFonts w:cs="Arial"/>
        </w:rPr>
        <w:t>Internet relay calls</w:t>
      </w:r>
      <w:r w:rsidRPr="00AB32E4">
        <w:rPr>
          <w:rFonts w:cs="Arial"/>
        </w:rPr>
        <w:br/>
      </w:r>
      <w:hyperlink r:id="rId11" w:history="1">
        <w:r w:rsidRPr="00B6544D">
          <w:rPr>
            <w:rStyle w:val="Hyperlink"/>
          </w:rPr>
          <w:t xml:space="preserve">internet-relay.nrscall.gov.au </w:t>
        </w:r>
      </w:hyperlink>
    </w:p>
    <w:p w14:paraId="5ADDC02B" w14:textId="77777777" w:rsidR="00CD35C8" w:rsidRPr="00AB32E4" w:rsidRDefault="00CD35C8" w:rsidP="00F42585">
      <w:pPr>
        <w:rPr>
          <w:rFonts w:cs="Arial"/>
        </w:rPr>
      </w:pPr>
      <w:r w:rsidRPr="00AB32E4">
        <w:rPr>
          <w:rFonts w:cs="Arial"/>
        </w:rPr>
        <w:br w:type="page"/>
      </w:r>
    </w:p>
    <w:p w14:paraId="5D7FA585" w14:textId="77777777" w:rsidR="00CA341D" w:rsidRPr="00AB32E4" w:rsidRDefault="00CA341D" w:rsidP="00F42585">
      <w:pPr>
        <w:rPr>
          <w:rFonts w:cs="Arial"/>
        </w:rPr>
      </w:pPr>
      <w:r w:rsidRPr="00AB32E4">
        <w:rPr>
          <w:rFonts w:cs="Arial"/>
        </w:rPr>
        <w:lastRenderedPageBreak/>
        <w:t>You can follow us on LinkedIn.</w:t>
      </w:r>
    </w:p>
    <w:p w14:paraId="04FDC78C" w14:textId="77777777" w:rsidR="00CA341D" w:rsidRPr="00B6544D" w:rsidRDefault="008E5CD1" w:rsidP="00F42585">
      <w:pPr>
        <w:rPr>
          <w:rStyle w:val="Hyperlink"/>
        </w:rPr>
      </w:pPr>
      <w:hyperlink r:id="rId12" w:history="1">
        <w:r w:rsidR="00CA341D" w:rsidRPr="00B6544D">
          <w:rPr>
            <w:rStyle w:val="Hyperlink"/>
          </w:rPr>
          <w:t>au.linkedin.com/company/</w:t>
        </w:r>
        <w:proofErr w:type="spellStart"/>
        <w:r w:rsidR="00CA341D" w:rsidRPr="00B6544D">
          <w:rPr>
            <w:rStyle w:val="Hyperlink"/>
          </w:rPr>
          <w:t>ndiscommission</w:t>
        </w:r>
        <w:proofErr w:type="spellEnd"/>
      </w:hyperlink>
    </w:p>
    <w:p w14:paraId="16DCEC60" w14:textId="77777777" w:rsidR="00CA341D" w:rsidRPr="00AB32E4" w:rsidRDefault="00CA341D" w:rsidP="00F42585">
      <w:pPr>
        <w:rPr>
          <w:rFonts w:cs="Arial"/>
        </w:rPr>
      </w:pPr>
      <w:r w:rsidRPr="00AB32E4">
        <w:rPr>
          <w:rFonts w:cs="Arial"/>
        </w:rPr>
        <w:t>You can follow us on Facebook.</w:t>
      </w:r>
    </w:p>
    <w:p w14:paraId="3464E04A" w14:textId="77777777" w:rsidR="00CA341D" w:rsidRPr="00B6544D" w:rsidRDefault="008E5CD1" w:rsidP="00F42585">
      <w:pPr>
        <w:rPr>
          <w:rStyle w:val="Hyperlink"/>
        </w:rPr>
      </w:pPr>
      <w:hyperlink r:id="rId13" w:history="1">
        <w:r w:rsidR="00CA341D" w:rsidRPr="00B6544D">
          <w:rPr>
            <w:rStyle w:val="Hyperlink"/>
          </w:rPr>
          <w:t>www.facebook.com/NDISCommission</w:t>
        </w:r>
      </w:hyperlink>
    </w:p>
    <w:p w14:paraId="46BA6C06" w14:textId="2DC2CDCE" w:rsidR="00CA341D" w:rsidRPr="00AB32E4" w:rsidRDefault="00CA341D" w:rsidP="004C42E4">
      <w:pPr>
        <w:framePr w:hSpace="180" w:wrap="around" w:vAnchor="text" w:hAnchor="page" w:x="1897" w:y="10444"/>
        <w:rPr>
          <w:rFonts w:cs="Arial"/>
          <w:sz w:val="24"/>
          <w:szCs w:val="24"/>
        </w:rPr>
      </w:pPr>
      <w:r w:rsidRPr="00AB32E4">
        <w:rPr>
          <w:rFonts w:cs="Arial"/>
          <w:sz w:val="24"/>
          <w:szCs w:val="24"/>
        </w:rPr>
        <w:t xml:space="preserve">The Information Access Group created this </w:t>
      </w:r>
      <w:r w:rsidR="00B6544D">
        <w:rPr>
          <w:rFonts w:cs="Arial"/>
          <w:sz w:val="24"/>
          <w:szCs w:val="24"/>
        </w:rPr>
        <w:t xml:space="preserve">text-only </w:t>
      </w:r>
      <w:r w:rsidRPr="00AB32E4">
        <w:rPr>
          <w:rFonts w:cs="Arial"/>
          <w:sz w:val="24"/>
          <w:szCs w:val="24"/>
        </w:rPr>
        <w:t>Easy Read document</w:t>
      </w:r>
      <w:r w:rsidR="00B6544D">
        <w:rPr>
          <w:rFonts w:cs="Arial"/>
          <w:sz w:val="24"/>
          <w:szCs w:val="24"/>
        </w:rPr>
        <w:t>.</w:t>
      </w:r>
      <w:r w:rsidR="00B6544D">
        <w:rPr>
          <w:rFonts w:cs="Arial"/>
          <w:sz w:val="24"/>
          <w:szCs w:val="24"/>
        </w:rPr>
        <w:br/>
      </w:r>
      <w:r w:rsidRPr="00AB32E4">
        <w:rPr>
          <w:rFonts w:cs="Arial"/>
          <w:sz w:val="24"/>
          <w:szCs w:val="24"/>
        </w:rPr>
        <w:t xml:space="preserve">For any enquiries, please visit </w:t>
      </w:r>
      <w:hyperlink r:id="rId14" w:history="1">
        <w:r w:rsidRPr="00B6544D">
          <w:rPr>
            <w:rStyle w:val="Hyperlink"/>
            <w:sz w:val="24"/>
            <w:szCs w:val="24"/>
          </w:rPr>
          <w:t>www.informationaccessgroup.com</w:t>
        </w:r>
      </w:hyperlink>
      <w:r w:rsidRPr="00AB32E4">
        <w:rPr>
          <w:rFonts w:cs="Arial"/>
          <w:sz w:val="24"/>
          <w:szCs w:val="24"/>
        </w:rPr>
        <w:t xml:space="preserve">. </w:t>
      </w:r>
      <w:r w:rsidRPr="00AB32E4">
        <w:rPr>
          <w:rFonts w:cs="Arial"/>
          <w:sz w:val="24"/>
          <w:szCs w:val="24"/>
        </w:rPr>
        <w:br/>
        <w:t>Quote job number 5078-I.</w:t>
      </w:r>
    </w:p>
    <w:p w14:paraId="7B4D6861" w14:textId="70BA5DDF" w:rsidR="00C93E42" w:rsidRPr="00AB32E4" w:rsidRDefault="00C93E42">
      <w:pPr>
        <w:spacing w:before="0" w:after="0" w:line="240" w:lineRule="auto"/>
        <w:rPr>
          <w:rFonts w:cs="Arial"/>
          <w:b/>
          <w:bCs/>
          <w:color w:val="612C69"/>
          <w:sz w:val="32"/>
          <w:szCs w:val="26"/>
          <w:lang w:eastAsia="x-none"/>
        </w:rPr>
      </w:pPr>
    </w:p>
    <w:sectPr w:rsidR="00C93E42" w:rsidRPr="00AB32E4" w:rsidSect="00E70270">
      <w:footerReference w:type="even" r:id="rId15"/>
      <w:footerReference w:type="default" r:id="rId16"/>
      <w:footerReference w:type="first" r:id="rId17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D25ACD1-CF58-433F-A898-1F86C33794A8}"/>
    <w:embedBold r:id="rId2" w:fontKey="{B5022499-9D2E-4FCD-881E-8CDF517A404A}"/>
    <w:embedItalic r:id="rId3" w:fontKey="{DB72626D-5E6F-47D4-AACC-4E81E8945C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CC4A5EB-F62A-4008-AA42-3A5FCB6D66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charset w:val="00"/>
    <w:family w:val="auto"/>
    <w:pitch w:val="variable"/>
    <w:sig w:usb0="A00000AF" w:usb1="40000048" w:usb2="00000000" w:usb3="00000000" w:csb0="000001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428E1C-7331-41D7-9873-E08F50F2B4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4BA96724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A341D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8925056"/>
      <w:docPartObj>
        <w:docPartGallery w:val="Page Numbers (Bottom of Page)"/>
        <w:docPartUnique/>
      </w:docPartObj>
    </w:sdtPr>
    <w:sdtEndPr/>
    <w:sdtContent>
      <w:sdt>
        <w:sdtPr>
          <w:id w:val="-971432225"/>
          <w:docPartObj>
            <w:docPartGallery w:val="Page Numbers (Top of Page)"/>
            <w:docPartUnique/>
          </w:docPartObj>
        </w:sdtPr>
        <w:sdtEndPr/>
        <w:sdtContent>
          <w:p w14:paraId="03878572" w14:textId="1F7EF567" w:rsidR="00AE675E" w:rsidRPr="00CA341D" w:rsidRDefault="00CA341D" w:rsidP="00CA341D">
            <w:pPr>
              <w:pStyle w:val="Footer"/>
              <w:jc w:val="center"/>
              <w:rPr>
                <w:rFonts w:ascii="FS Me" w:hAnsi="FS Me"/>
              </w:rPr>
            </w:pPr>
            <w:r w:rsidRPr="00CA341D">
              <w:rPr>
                <w:rFonts w:cs="Arial"/>
              </w:rPr>
              <w:t xml:space="preserve">Page </w:t>
            </w:r>
            <w:r w:rsidRPr="00CA341D">
              <w:rPr>
                <w:rFonts w:cs="Arial"/>
                <w:sz w:val="24"/>
                <w:szCs w:val="24"/>
              </w:rPr>
              <w:fldChar w:fldCharType="begin"/>
            </w:r>
            <w:r w:rsidRPr="00CA341D">
              <w:rPr>
                <w:rFonts w:cs="Arial"/>
              </w:rPr>
              <w:instrText xml:space="preserve"> PAGE </w:instrText>
            </w:r>
            <w:r w:rsidRPr="00CA341D">
              <w:rPr>
                <w:rFonts w:cs="Arial"/>
                <w:sz w:val="24"/>
                <w:szCs w:val="24"/>
              </w:rPr>
              <w:fldChar w:fldCharType="separate"/>
            </w:r>
            <w:r w:rsidRPr="00CA341D">
              <w:rPr>
                <w:rFonts w:cs="Arial"/>
                <w:noProof/>
              </w:rPr>
              <w:t>2</w:t>
            </w:r>
            <w:r w:rsidRPr="00CA341D">
              <w:rPr>
                <w:rFonts w:cs="Arial"/>
                <w:sz w:val="24"/>
                <w:szCs w:val="24"/>
              </w:rPr>
              <w:fldChar w:fldCharType="end"/>
            </w:r>
            <w:r w:rsidRPr="00CA341D">
              <w:rPr>
                <w:rFonts w:cs="Arial"/>
              </w:rPr>
              <w:t xml:space="preserve"> of </w:t>
            </w:r>
            <w:r w:rsidRPr="00CA341D">
              <w:rPr>
                <w:rFonts w:cs="Arial"/>
                <w:sz w:val="24"/>
                <w:szCs w:val="24"/>
              </w:rPr>
              <w:fldChar w:fldCharType="begin"/>
            </w:r>
            <w:r w:rsidRPr="00CA341D">
              <w:rPr>
                <w:rFonts w:cs="Arial"/>
              </w:rPr>
              <w:instrText xml:space="preserve"> NUMPAGES  </w:instrText>
            </w:r>
            <w:r w:rsidRPr="00CA341D">
              <w:rPr>
                <w:rFonts w:cs="Arial"/>
                <w:sz w:val="24"/>
                <w:szCs w:val="24"/>
              </w:rPr>
              <w:fldChar w:fldCharType="separate"/>
            </w:r>
            <w:r w:rsidRPr="00CA341D">
              <w:rPr>
                <w:rFonts w:cs="Arial"/>
                <w:noProof/>
              </w:rPr>
              <w:t>2</w:t>
            </w:r>
            <w:r w:rsidRPr="00CA341D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542419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4420DBA" w14:textId="008C65F4" w:rsidR="00CA341D" w:rsidRDefault="00CA341D" w:rsidP="00CA341D">
            <w:pPr>
              <w:pStyle w:val="Footer"/>
              <w:jc w:val="center"/>
            </w:pPr>
            <w:r w:rsidRPr="00CA341D">
              <w:rPr>
                <w:rFonts w:cs="Arial"/>
              </w:rPr>
              <w:t xml:space="preserve">Page </w:t>
            </w:r>
            <w:r w:rsidRPr="00CA341D">
              <w:rPr>
                <w:rFonts w:cs="Arial"/>
                <w:sz w:val="24"/>
                <w:szCs w:val="24"/>
              </w:rPr>
              <w:fldChar w:fldCharType="begin"/>
            </w:r>
            <w:r w:rsidRPr="00CA341D">
              <w:rPr>
                <w:rFonts w:cs="Arial"/>
              </w:rPr>
              <w:instrText xml:space="preserve"> PAGE </w:instrText>
            </w:r>
            <w:r w:rsidRPr="00CA341D">
              <w:rPr>
                <w:rFonts w:cs="Arial"/>
                <w:sz w:val="24"/>
                <w:szCs w:val="24"/>
              </w:rPr>
              <w:fldChar w:fldCharType="separate"/>
            </w:r>
            <w:r w:rsidRPr="00CA341D">
              <w:rPr>
                <w:rFonts w:cs="Arial"/>
                <w:noProof/>
              </w:rPr>
              <w:t>2</w:t>
            </w:r>
            <w:r w:rsidRPr="00CA341D">
              <w:rPr>
                <w:rFonts w:cs="Arial"/>
                <w:sz w:val="24"/>
                <w:szCs w:val="24"/>
              </w:rPr>
              <w:fldChar w:fldCharType="end"/>
            </w:r>
            <w:r w:rsidRPr="00CA341D">
              <w:rPr>
                <w:rFonts w:cs="Arial"/>
              </w:rPr>
              <w:t xml:space="preserve"> of </w:t>
            </w:r>
            <w:r w:rsidRPr="00CA341D">
              <w:rPr>
                <w:rFonts w:cs="Arial"/>
                <w:sz w:val="24"/>
                <w:szCs w:val="24"/>
              </w:rPr>
              <w:fldChar w:fldCharType="begin"/>
            </w:r>
            <w:r w:rsidRPr="00CA341D">
              <w:rPr>
                <w:rFonts w:cs="Arial"/>
              </w:rPr>
              <w:instrText xml:space="preserve"> NUMPAGES  </w:instrText>
            </w:r>
            <w:r w:rsidRPr="00CA341D">
              <w:rPr>
                <w:rFonts w:cs="Arial"/>
                <w:sz w:val="24"/>
                <w:szCs w:val="24"/>
              </w:rPr>
              <w:fldChar w:fldCharType="separate"/>
            </w:r>
            <w:r w:rsidRPr="00CA341D">
              <w:rPr>
                <w:rFonts w:cs="Arial"/>
                <w:noProof/>
              </w:rPr>
              <w:t>2</w:t>
            </w:r>
            <w:r w:rsidRPr="00CA341D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1451C"/>
    <w:multiLevelType w:val="hybridMultilevel"/>
    <w:tmpl w:val="D97A9CA6"/>
    <w:lvl w:ilvl="0" w:tplc="2C700BF6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001EE"/>
    <w:multiLevelType w:val="hybridMultilevel"/>
    <w:tmpl w:val="96802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C43F5D"/>
    <w:multiLevelType w:val="hybridMultilevel"/>
    <w:tmpl w:val="4282F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C64E55"/>
    <w:multiLevelType w:val="hybridMultilevel"/>
    <w:tmpl w:val="0FA0CA82"/>
    <w:lvl w:ilvl="0" w:tplc="71041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6460AD"/>
    <w:multiLevelType w:val="hybridMultilevel"/>
    <w:tmpl w:val="53E8822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475608">
    <w:abstractNumId w:val="5"/>
  </w:num>
  <w:num w:numId="2" w16cid:durableId="2119829155">
    <w:abstractNumId w:val="16"/>
  </w:num>
  <w:num w:numId="3" w16cid:durableId="442310449">
    <w:abstractNumId w:val="10"/>
  </w:num>
  <w:num w:numId="4" w16cid:durableId="536889712">
    <w:abstractNumId w:val="0"/>
  </w:num>
  <w:num w:numId="5" w16cid:durableId="1440832476">
    <w:abstractNumId w:val="12"/>
  </w:num>
  <w:num w:numId="6" w16cid:durableId="1851674049">
    <w:abstractNumId w:val="6"/>
  </w:num>
  <w:num w:numId="7" w16cid:durableId="879976484">
    <w:abstractNumId w:val="3"/>
  </w:num>
  <w:num w:numId="8" w16cid:durableId="1609198017">
    <w:abstractNumId w:val="18"/>
  </w:num>
  <w:num w:numId="9" w16cid:durableId="555120028">
    <w:abstractNumId w:val="8"/>
  </w:num>
  <w:num w:numId="10" w16cid:durableId="1548495459">
    <w:abstractNumId w:val="14"/>
  </w:num>
  <w:num w:numId="11" w16cid:durableId="2095205983">
    <w:abstractNumId w:val="11"/>
  </w:num>
  <w:num w:numId="12" w16cid:durableId="1863594396">
    <w:abstractNumId w:val="15"/>
  </w:num>
  <w:num w:numId="13" w16cid:durableId="719209339">
    <w:abstractNumId w:val="2"/>
  </w:num>
  <w:num w:numId="14" w16cid:durableId="339964471">
    <w:abstractNumId w:val="21"/>
  </w:num>
  <w:num w:numId="15" w16cid:durableId="886918908">
    <w:abstractNumId w:val="13"/>
  </w:num>
  <w:num w:numId="16" w16cid:durableId="1641376962">
    <w:abstractNumId w:val="7"/>
  </w:num>
  <w:num w:numId="17" w16cid:durableId="78257319">
    <w:abstractNumId w:val="20"/>
  </w:num>
  <w:num w:numId="18" w16cid:durableId="782264276">
    <w:abstractNumId w:val="4"/>
  </w:num>
  <w:num w:numId="19" w16cid:durableId="1773815995">
    <w:abstractNumId w:val="17"/>
  </w:num>
  <w:num w:numId="20" w16cid:durableId="1155876772">
    <w:abstractNumId w:val="19"/>
  </w:num>
  <w:num w:numId="21" w16cid:durableId="936207528">
    <w:abstractNumId w:val="9"/>
  </w:num>
  <w:num w:numId="22" w16cid:durableId="1770542396">
    <w:abstractNumId w:val="1"/>
  </w:num>
  <w:num w:numId="23" w16cid:durableId="123818661">
    <w:abstractNumId w:val="5"/>
  </w:num>
  <w:num w:numId="24" w16cid:durableId="865413914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96961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A7C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7C44"/>
    <w:rsid w:val="00020CAC"/>
    <w:rsid w:val="00021373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2248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6ABB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D83"/>
    <w:rsid w:val="000906AA"/>
    <w:rsid w:val="0009081A"/>
    <w:rsid w:val="0009223C"/>
    <w:rsid w:val="00092B57"/>
    <w:rsid w:val="00093691"/>
    <w:rsid w:val="000959DF"/>
    <w:rsid w:val="00095F91"/>
    <w:rsid w:val="00095FBA"/>
    <w:rsid w:val="000A5492"/>
    <w:rsid w:val="000A5D7F"/>
    <w:rsid w:val="000A627C"/>
    <w:rsid w:val="000B3D7C"/>
    <w:rsid w:val="000B4D35"/>
    <w:rsid w:val="000B62D5"/>
    <w:rsid w:val="000B6C30"/>
    <w:rsid w:val="000B7481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3AD1"/>
    <w:rsid w:val="000E553E"/>
    <w:rsid w:val="000E55B2"/>
    <w:rsid w:val="000F0EB4"/>
    <w:rsid w:val="000F27B1"/>
    <w:rsid w:val="000F517F"/>
    <w:rsid w:val="000F52F4"/>
    <w:rsid w:val="0010085A"/>
    <w:rsid w:val="00100BF7"/>
    <w:rsid w:val="001011CF"/>
    <w:rsid w:val="00102822"/>
    <w:rsid w:val="001031EC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33FC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54E6"/>
    <w:rsid w:val="00126388"/>
    <w:rsid w:val="0012683B"/>
    <w:rsid w:val="00126C77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3FF3"/>
    <w:rsid w:val="0014402F"/>
    <w:rsid w:val="00144EBD"/>
    <w:rsid w:val="00145CFA"/>
    <w:rsid w:val="001462DB"/>
    <w:rsid w:val="00146A91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6464"/>
    <w:rsid w:val="00166DBB"/>
    <w:rsid w:val="001672B5"/>
    <w:rsid w:val="001678C5"/>
    <w:rsid w:val="00167FD9"/>
    <w:rsid w:val="001711FF"/>
    <w:rsid w:val="0017213B"/>
    <w:rsid w:val="00173888"/>
    <w:rsid w:val="00173B3A"/>
    <w:rsid w:val="00175182"/>
    <w:rsid w:val="00176798"/>
    <w:rsid w:val="001771C9"/>
    <w:rsid w:val="00177431"/>
    <w:rsid w:val="0018024C"/>
    <w:rsid w:val="001835F0"/>
    <w:rsid w:val="00183AD9"/>
    <w:rsid w:val="001850AF"/>
    <w:rsid w:val="00185332"/>
    <w:rsid w:val="0019050D"/>
    <w:rsid w:val="001913A3"/>
    <w:rsid w:val="00193528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28D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394E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542"/>
    <w:rsid w:val="001F69AC"/>
    <w:rsid w:val="001F6E50"/>
    <w:rsid w:val="001F792D"/>
    <w:rsid w:val="001F7D75"/>
    <w:rsid w:val="0020333B"/>
    <w:rsid w:val="00203FDC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C46"/>
    <w:rsid w:val="00225DEA"/>
    <w:rsid w:val="002267D9"/>
    <w:rsid w:val="002275D5"/>
    <w:rsid w:val="00227FD8"/>
    <w:rsid w:val="002301FE"/>
    <w:rsid w:val="00230213"/>
    <w:rsid w:val="0023085F"/>
    <w:rsid w:val="00231537"/>
    <w:rsid w:val="00231CE4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297D"/>
    <w:rsid w:val="00262E56"/>
    <w:rsid w:val="00263A29"/>
    <w:rsid w:val="00265512"/>
    <w:rsid w:val="00266D09"/>
    <w:rsid w:val="00270553"/>
    <w:rsid w:val="00272714"/>
    <w:rsid w:val="00272B19"/>
    <w:rsid w:val="00273203"/>
    <w:rsid w:val="002745E3"/>
    <w:rsid w:val="00281094"/>
    <w:rsid w:val="00286B27"/>
    <w:rsid w:val="00287190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86F"/>
    <w:rsid w:val="002A4A0F"/>
    <w:rsid w:val="002A4D8A"/>
    <w:rsid w:val="002A4D98"/>
    <w:rsid w:val="002B0820"/>
    <w:rsid w:val="002B1799"/>
    <w:rsid w:val="002B1E87"/>
    <w:rsid w:val="002B5278"/>
    <w:rsid w:val="002B53C7"/>
    <w:rsid w:val="002B7B75"/>
    <w:rsid w:val="002C0D18"/>
    <w:rsid w:val="002C3B0C"/>
    <w:rsid w:val="002C4473"/>
    <w:rsid w:val="002C4BAE"/>
    <w:rsid w:val="002C5521"/>
    <w:rsid w:val="002C55A6"/>
    <w:rsid w:val="002C5E5E"/>
    <w:rsid w:val="002C79AC"/>
    <w:rsid w:val="002D0344"/>
    <w:rsid w:val="002D2BAD"/>
    <w:rsid w:val="002D6314"/>
    <w:rsid w:val="002D6EC8"/>
    <w:rsid w:val="002D72BF"/>
    <w:rsid w:val="002D74A9"/>
    <w:rsid w:val="002E100F"/>
    <w:rsid w:val="002E11AB"/>
    <w:rsid w:val="002E1229"/>
    <w:rsid w:val="002E18C2"/>
    <w:rsid w:val="002E38B5"/>
    <w:rsid w:val="002E535B"/>
    <w:rsid w:val="002E5B2D"/>
    <w:rsid w:val="002E5D89"/>
    <w:rsid w:val="002E6015"/>
    <w:rsid w:val="002E6D06"/>
    <w:rsid w:val="002E74D6"/>
    <w:rsid w:val="002F1351"/>
    <w:rsid w:val="002F1895"/>
    <w:rsid w:val="002F1EE4"/>
    <w:rsid w:val="002F2CBC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725"/>
    <w:rsid w:val="00320559"/>
    <w:rsid w:val="00323C43"/>
    <w:rsid w:val="00324347"/>
    <w:rsid w:val="00325DF4"/>
    <w:rsid w:val="00327E05"/>
    <w:rsid w:val="0033269A"/>
    <w:rsid w:val="00332A20"/>
    <w:rsid w:val="003332F3"/>
    <w:rsid w:val="00334550"/>
    <w:rsid w:val="00334EEB"/>
    <w:rsid w:val="00336B62"/>
    <w:rsid w:val="00340D83"/>
    <w:rsid w:val="0034139F"/>
    <w:rsid w:val="00342078"/>
    <w:rsid w:val="00342C87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81038"/>
    <w:rsid w:val="00382DDD"/>
    <w:rsid w:val="00382F85"/>
    <w:rsid w:val="0038327A"/>
    <w:rsid w:val="003837A5"/>
    <w:rsid w:val="00385A09"/>
    <w:rsid w:val="00385F57"/>
    <w:rsid w:val="00387099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2DB3"/>
    <w:rsid w:val="003A3484"/>
    <w:rsid w:val="003A46D7"/>
    <w:rsid w:val="003A4BAC"/>
    <w:rsid w:val="003A5211"/>
    <w:rsid w:val="003A52BE"/>
    <w:rsid w:val="003A77FA"/>
    <w:rsid w:val="003B0524"/>
    <w:rsid w:val="003B0746"/>
    <w:rsid w:val="003B14D0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27BA"/>
    <w:rsid w:val="003D5A0B"/>
    <w:rsid w:val="003D66DD"/>
    <w:rsid w:val="003D7060"/>
    <w:rsid w:val="003D77EF"/>
    <w:rsid w:val="003D7EA9"/>
    <w:rsid w:val="003E0E59"/>
    <w:rsid w:val="003E1DAD"/>
    <w:rsid w:val="003E37CC"/>
    <w:rsid w:val="003E769B"/>
    <w:rsid w:val="003E7A2B"/>
    <w:rsid w:val="003E7E00"/>
    <w:rsid w:val="003F03CC"/>
    <w:rsid w:val="003F12F9"/>
    <w:rsid w:val="003F1C1D"/>
    <w:rsid w:val="003F437C"/>
    <w:rsid w:val="003F6B1B"/>
    <w:rsid w:val="004019A6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E0"/>
    <w:rsid w:val="00415C29"/>
    <w:rsid w:val="00416FEA"/>
    <w:rsid w:val="00417BA7"/>
    <w:rsid w:val="004229A0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045F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65CD"/>
    <w:rsid w:val="00497322"/>
    <w:rsid w:val="004A1417"/>
    <w:rsid w:val="004A257D"/>
    <w:rsid w:val="004A776E"/>
    <w:rsid w:val="004B0454"/>
    <w:rsid w:val="004B0522"/>
    <w:rsid w:val="004B112F"/>
    <w:rsid w:val="004B202C"/>
    <w:rsid w:val="004C0606"/>
    <w:rsid w:val="004C2402"/>
    <w:rsid w:val="004C2D97"/>
    <w:rsid w:val="004C30DF"/>
    <w:rsid w:val="004C3A6A"/>
    <w:rsid w:val="004C42E4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0E27"/>
    <w:rsid w:val="004E1F82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4658"/>
    <w:rsid w:val="0050506D"/>
    <w:rsid w:val="005050D9"/>
    <w:rsid w:val="00506F6F"/>
    <w:rsid w:val="00510A01"/>
    <w:rsid w:val="00510AA0"/>
    <w:rsid w:val="00511373"/>
    <w:rsid w:val="005117DB"/>
    <w:rsid w:val="00513933"/>
    <w:rsid w:val="005145DE"/>
    <w:rsid w:val="005149F7"/>
    <w:rsid w:val="00515AF5"/>
    <w:rsid w:val="005166A9"/>
    <w:rsid w:val="00516FB7"/>
    <w:rsid w:val="0052033A"/>
    <w:rsid w:val="00520927"/>
    <w:rsid w:val="00520CEF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1629"/>
    <w:rsid w:val="0053328A"/>
    <w:rsid w:val="00533343"/>
    <w:rsid w:val="0053481F"/>
    <w:rsid w:val="00537C68"/>
    <w:rsid w:val="005420DB"/>
    <w:rsid w:val="0054332C"/>
    <w:rsid w:val="005439C0"/>
    <w:rsid w:val="00543D55"/>
    <w:rsid w:val="0054416C"/>
    <w:rsid w:val="0054646F"/>
    <w:rsid w:val="00546A84"/>
    <w:rsid w:val="00550DEE"/>
    <w:rsid w:val="00551506"/>
    <w:rsid w:val="0055235E"/>
    <w:rsid w:val="00552A18"/>
    <w:rsid w:val="00554C98"/>
    <w:rsid w:val="0055554A"/>
    <w:rsid w:val="00555650"/>
    <w:rsid w:val="00557235"/>
    <w:rsid w:val="005575A6"/>
    <w:rsid w:val="005607DE"/>
    <w:rsid w:val="0056091D"/>
    <w:rsid w:val="00562E4E"/>
    <w:rsid w:val="00566AB9"/>
    <w:rsid w:val="0056752D"/>
    <w:rsid w:val="00570D4B"/>
    <w:rsid w:val="00571307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368A"/>
    <w:rsid w:val="005A6211"/>
    <w:rsid w:val="005A7768"/>
    <w:rsid w:val="005B0534"/>
    <w:rsid w:val="005B1FF8"/>
    <w:rsid w:val="005B223E"/>
    <w:rsid w:val="005B2E6F"/>
    <w:rsid w:val="005C0F35"/>
    <w:rsid w:val="005C339E"/>
    <w:rsid w:val="005C3A36"/>
    <w:rsid w:val="005C3E1A"/>
    <w:rsid w:val="005C4644"/>
    <w:rsid w:val="005C568E"/>
    <w:rsid w:val="005D0ED4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381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1826"/>
    <w:rsid w:val="00604D5A"/>
    <w:rsid w:val="0060568C"/>
    <w:rsid w:val="00606A3D"/>
    <w:rsid w:val="0061020A"/>
    <w:rsid w:val="00612010"/>
    <w:rsid w:val="006126A8"/>
    <w:rsid w:val="00612FB0"/>
    <w:rsid w:val="00613651"/>
    <w:rsid w:val="00614DD0"/>
    <w:rsid w:val="00617AA0"/>
    <w:rsid w:val="00617EC6"/>
    <w:rsid w:val="00620051"/>
    <w:rsid w:val="006202C6"/>
    <w:rsid w:val="00621E5B"/>
    <w:rsid w:val="00622022"/>
    <w:rsid w:val="00622BA3"/>
    <w:rsid w:val="00622FD0"/>
    <w:rsid w:val="006230F6"/>
    <w:rsid w:val="00623177"/>
    <w:rsid w:val="006239B1"/>
    <w:rsid w:val="00623B19"/>
    <w:rsid w:val="00626B72"/>
    <w:rsid w:val="00627B8D"/>
    <w:rsid w:val="006303E0"/>
    <w:rsid w:val="00632C81"/>
    <w:rsid w:val="006355FB"/>
    <w:rsid w:val="006363E7"/>
    <w:rsid w:val="00636683"/>
    <w:rsid w:val="00636E5E"/>
    <w:rsid w:val="00637455"/>
    <w:rsid w:val="006400F3"/>
    <w:rsid w:val="00640E2B"/>
    <w:rsid w:val="00641213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6234"/>
    <w:rsid w:val="00670F45"/>
    <w:rsid w:val="00672E9D"/>
    <w:rsid w:val="00674568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97F91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6121"/>
    <w:rsid w:val="006C75DD"/>
    <w:rsid w:val="006D1304"/>
    <w:rsid w:val="006D144D"/>
    <w:rsid w:val="006D3EA5"/>
    <w:rsid w:val="006D4931"/>
    <w:rsid w:val="006D4FF1"/>
    <w:rsid w:val="006D5B4F"/>
    <w:rsid w:val="006E0689"/>
    <w:rsid w:val="006E0A91"/>
    <w:rsid w:val="006E142A"/>
    <w:rsid w:val="006E1FBD"/>
    <w:rsid w:val="006E2818"/>
    <w:rsid w:val="006E2ADA"/>
    <w:rsid w:val="006E2B32"/>
    <w:rsid w:val="006E384A"/>
    <w:rsid w:val="006E4A77"/>
    <w:rsid w:val="006E4EA0"/>
    <w:rsid w:val="006E5C52"/>
    <w:rsid w:val="006E6184"/>
    <w:rsid w:val="006F1C70"/>
    <w:rsid w:val="006F28B7"/>
    <w:rsid w:val="006F3278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861"/>
    <w:rsid w:val="00711A25"/>
    <w:rsid w:val="007126B8"/>
    <w:rsid w:val="007129B3"/>
    <w:rsid w:val="007130EC"/>
    <w:rsid w:val="00713298"/>
    <w:rsid w:val="00713B9C"/>
    <w:rsid w:val="007141F0"/>
    <w:rsid w:val="0071472B"/>
    <w:rsid w:val="00714AF3"/>
    <w:rsid w:val="00714E3E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17E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679"/>
    <w:rsid w:val="00750D2C"/>
    <w:rsid w:val="00751F5F"/>
    <w:rsid w:val="0075225D"/>
    <w:rsid w:val="007524A9"/>
    <w:rsid w:val="00752829"/>
    <w:rsid w:val="007533F8"/>
    <w:rsid w:val="0075449F"/>
    <w:rsid w:val="00754A62"/>
    <w:rsid w:val="00755E9B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6C57"/>
    <w:rsid w:val="007875B1"/>
    <w:rsid w:val="00790A5A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A6CFD"/>
    <w:rsid w:val="007B1389"/>
    <w:rsid w:val="007B142E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50B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C13"/>
    <w:rsid w:val="007E1D8D"/>
    <w:rsid w:val="007E29CC"/>
    <w:rsid w:val="007E2A65"/>
    <w:rsid w:val="007E39E2"/>
    <w:rsid w:val="007E55D0"/>
    <w:rsid w:val="007E5AE6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8DD"/>
    <w:rsid w:val="00802B4D"/>
    <w:rsid w:val="00803440"/>
    <w:rsid w:val="008035E4"/>
    <w:rsid w:val="0080510A"/>
    <w:rsid w:val="00805F2D"/>
    <w:rsid w:val="00806115"/>
    <w:rsid w:val="00806914"/>
    <w:rsid w:val="00807449"/>
    <w:rsid w:val="0081027F"/>
    <w:rsid w:val="008105BC"/>
    <w:rsid w:val="00810F0F"/>
    <w:rsid w:val="00810F1A"/>
    <w:rsid w:val="0081162C"/>
    <w:rsid w:val="0081164A"/>
    <w:rsid w:val="00811FC6"/>
    <w:rsid w:val="00813EE2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23B5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19E6"/>
    <w:rsid w:val="00852F9A"/>
    <w:rsid w:val="00853D8F"/>
    <w:rsid w:val="008550AF"/>
    <w:rsid w:val="00857436"/>
    <w:rsid w:val="00857E74"/>
    <w:rsid w:val="008603EA"/>
    <w:rsid w:val="00860C99"/>
    <w:rsid w:val="00860EF5"/>
    <w:rsid w:val="00861268"/>
    <w:rsid w:val="00861BAF"/>
    <w:rsid w:val="00864865"/>
    <w:rsid w:val="00864BD9"/>
    <w:rsid w:val="00864F21"/>
    <w:rsid w:val="00865A3A"/>
    <w:rsid w:val="008714B8"/>
    <w:rsid w:val="008748B2"/>
    <w:rsid w:val="008757D2"/>
    <w:rsid w:val="00876C37"/>
    <w:rsid w:val="0087755D"/>
    <w:rsid w:val="00877D71"/>
    <w:rsid w:val="00880CC7"/>
    <w:rsid w:val="0088290C"/>
    <w:rsid w:val="008836CD"/>
    <w:rsid w:val="0088421A"/>
    <w:rsid w:val="00884790"/>
    <w:rsid w:val="00884990"/>
    <w:rsid w:val="00886691"/>
    <w:rsid w:val="0088697F"/>
    <w:rsid w:val="0089154D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214A"/>
    <w:rsid w:val="008A2778"/>
    <w:rsid w:val="008A3C9B"/>
    <w:rsid w:val="008A5A89"/>
    <w:rsid w:val="008A6595"/>
    <w:rsid w:val="008A6F57"/>
    <w:rsid w:val="008A706B"/>
    <w:rsid w:val="008A7A14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D16"/>
    <w:rsid w:val="008D0EFF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47C"/>
    <w:rsid w:val="008E0876"/>
    <w:rsid w:val="008E2284"/>
    <w:rsid w:val="008E27F9"/>
    <w:rsid w:val="008E2CBC"/>
    <w:rsid w:val="008E3782"/>
    <w:rsid w:val="008E46BC"/>
    <w:rsid w:val="008E5CD1"/>
    <w:rsid w:val="008F0792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483B"/>
    <w:rsid w:val="00905D63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17040"/>
    <w:rsid w:val="00920107"/>
    <w:rsid w:val="00921BFF"/>
    <w:rsid w:val="00924069"/>
    <w:rsid w:val="0093070E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1F45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C91"/>
    <w:rsid w:val="009843B4"/>
    <w:rsid w:val="009847E9"/>
    <w:rsid w:val="00984A5A"/>
    <w:rsid w:val="00985DBB"/>
    <w:rsid w:val="009870D3"/>
    <w:rsid w:val="00997418"/>
    <w:rsid w:val="009A1CF9"/>
    <w:rsid w:val="009A1DFA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D1177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FBF"/>
    <w:rsid w:val="009E59B4"/>
    <w:rsid w:val="009F1282"/>
    <w:rsid w:val="009F138F"/>
    <w:rsid w:val="009F1416"/>
    <w:rsid w:val="009F1679"/>
    <w:rsid w:val="009F1FCA"/>
    <w:rsid w:val="009F25ED"/>
    <w:rsid w:val="009F26B1"/>
    <w:rsid w:val="009F560E"/>
    <w:rsid w:val="009F6352"/>
    <w:rsid w:val="009F7C3B"/>
    <w:rsid w:val="00A002C7"/>
    <w:rsid w:val="00A02C3B"/>
    <w:rsid w:val="00A04142"/>
    <w:rsid w:val="00A04A73"/>
    <w:rsid w:val="00A057E6"/>
    <w:rsid w:val="00A063CF"/>
    <w:rsid w:val="00A06A72"/>
    <w:rsid w:val="00A105F7"/>
    <w:rsid w:val="00A1368E"/>
    <w:rsid w:val="00A14095"/>
    <w:rsid w:val="00A1485A"/>
    <w:rsid w:val="00A14BCE"/>
    <w:rsid w:val="00A16493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3CB0"/>
    <w:rsid w:val="00A575D6"/>
    <w:rsid w:val="00A57AEB"/>
    <w:rsid w:val="00A6203D"/>
    <w:rsid w:val="00A62079"/>
    <w:rsid w:val="00A64A5A"/>
    <w:rsid w:val="00A7006D"/>
    <w:rsid w:val="00A702B6"/>
    <w:rsid w:val="00A70C17"/>
    <w:rsid w:val="00A7121A"/>
    <w:rsid w:val="00A7306B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5D1A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32E4"/>
    <w:rsid w:val="00AB457D"/>
    <w:rsid w:val="00AC0924"/>
    <w:rsid w:val="00AC18E6"/>
    <w:rsid w:val="00AC2CB4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FF6"/>
    <w:rsid w:val="00AE35F9"/>
    <w:rsid w:val="00AE3CA5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099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38F6"/>
    <w:rsid w:val="00B142E4"/>
    <w:rsid w:val="00B148E4"/>
    <w:rsid w:val="00B15539"/>
    <w:rsid w:val="00B15EB5"/>
    <w:rsid w:val="00B16200"/>
    <w:rsid w:val="00B1641F"/>
    <w:rsid w:val="00B17021"/>
    <w:rsid w:val="00B17F69"/>
    <w:rsid w:val="00B20619"/>
    <w:rsid w:val="00B22F30"/>
    <w:rsid w:val="00B23321"/>
    <w:rsid w:val="00B23DEB"/>
    <w:rsid w:val="00B25B2A"/>
    <w:rsid w:val="00B271F2"/>
    <w:rsid w:val="00B278E1"/>
    <w:rsid w:val="00B31214"/>
    <w:rsid w:val="00B316EE"/>
    <w:rsid w:val="00B316F0"/>
    <w:rsid w:val="00B3258F"/>
    <w:rsid w:val="00B329EF"/>
    <w:rsid w:val="00B344B6"/>
    <w:rsid w:val="00B34A5F"/>
    <w:rsid w:val="00B34CFC"/>
    <w:rsid w:val="00B354E5"/>
    <w:rsid w:val="00B35771"/>
    <w:rsid w:val="00B367E2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CA9"/>
    <w:rsid w:val="00B609E5"/>
    <w:rsid w:val="00B63C68"/>
    <w:rsid w:val="00B6544D"/>
    <w:rsid w:val="00B65DB0"/>
    <w:rsid w:val="00B70A20"/>
    <w:rsid w:val="00B70BDE"/>
    <w:rsid w:val="00B71692"/>
    <w:rsid w:val="00B723E2"/>
    <w:rsid w:val="00B72F92"/>
    <w:rsid w:val="00B738C5"/>
    <w:rsid w:val="00B73A87"/>
    <w:rsid w:val="00B80CA6"/>
    <w:rsid w:val="00B82062"/>
    <w:rsid w:val="00B82721"/>
    <w:rsid w:val="00B83576"/>
    <w:rsid w:val="00B839DD"/>
    <w:rsid w:val="00B83F10"/>
    <w:rsid w:val="00B86167"/>
    <w:rsid w:val="00B86325"/>
    <w:rsid w:val="00B863D3"/>
    <w:rsid w:val="00B90EB8"/>
    <w:rsid w:val="00B914C7"/>
    <w:rsid w:val="00B922B5"/>
    <w:rsid w:val="00B953E2"/>
    <w:rsid w:val="00B96B22"/>
    <w:rsid w:val="00BA155C"/>
    <w:rsid w:val="00BA1AE0"/>
    <w:rsid w:val="00BA271B"/>
    <w:rsid w:val="00BA5F45"/>
    <w:rsid w:val="00BA6C10"/>
    <w:rsid w:val="00BA6C21"/>
    <w:rsid w:val="00BA6F33"/>
    <w:rsid w:val="00BB1363"/>
    <w:rsid w:val="00BB24B1"/>
    <w:rsid w:val="00BB2CBA"/>
    <w:rsid w:val="00BB2E93"/>
    <w:rsid w:val="00BB2FEC"/>
    <w:rsid w:val="00BB3F69"/>
    <w:rsid w:val="00BB4858"/>
    <w:rsid w:val="00BB6BAD"/>
    <w:rsid w:val="00BB77F6"/>
    <w:rsid w:val="00BC1545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E6551"/>
    <w:rsid w:val="00BE799C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341"/>
    <w:rsid w:val="00C02666"/>
    <w:rsid w:val="00C029A1"/>
    <w:rsid w:val="00C053D3"/>
    <w:rsid w:val="00C055F8"/>
    <w:rsid w:val="00C05D41"/>
    <w:rsid w:val="00C05DCC"/>
    <w:rsid w:val="00C05F45"/>
    <w:rsid w:val="00C070C7"/>
    <w:rsid w:val="00C1024B"/>
    <w:rsid w:val="00C102E8"/>
    <w:rsid w:val="00C11420"/>
    <w:rsid w:val="00C1248F"/>
    <w:rsid w:val="00C153BB"/>
    <w:rsid w:val="00C165AF"/>
    <w:rsid w:val="00C22262"/>
    <w:rsid w:val="00C228CC"/>
    <w:rsid w:val="00C22AA9"/>
    <w:rsid w:val="00C23533"/>
    <w:rsid w:val="00C23800"/>
    <w:rsid w:val="00C23C12"/>
    <w:rsid w:val="00C24D4E"/>
    <w:rsid w:val="00C269B4"/>
    <w:rsid w:val="00C26FA9"/>
    <w:rsid w:val="00C27345"/>
    <w:rsid w:val="00C27A00"/>
    <w:rsid w:val="00C3085E"/>
    <w:rsid w:val="00C32604"/>
    <w:rsid w:val="00C33918"/>
    <w:rsid w:val="00C3461E"/>
    <w:rsid w:val="00C3495E"/>
    <w:rsid w:val="00C3696A"/>
    <w:rsid w:val="00C36C00"/>
    <w:rsid w:val="00C40B26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0D05"/>
    <w:rsid w:val="00C60DF2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24BF"/>
    <w:rsid w:val="00C93D40"/>
    <w:rsid w:val="00C93E42"/>
    <w:rsid w:val="00C9657C"/>
    <w:rsid w:val="00C96642"/>
    <w:rsid w:val="00CA243F"/>
    <w:rsid w:val="00CA33C2"/>
    <w:rsid w:val="00CA341D"/>
    <w:rsid w:val="00CA3BCF"/>
    <w:rsid w:val="00CA4E5A"/>
    <w:rsid w:val="00CA5149"/>
    <w:rsid w:val="00CA6382"/>
    <w:rsid w:val="00CA6D20"/>
    <w:rsid w:val="00CA795F"/>
    <w:rsid w:val="00CA7E9C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253F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4895"/>
    <w:rsid w:val="00CD5A93"/>
    <w:rsid w:val="00CD5B13"/>
    <w:rsid w:val="00CD5C6E"/>
    <w:rsid w:val="00CD72BE"/>
    <w:rsid w:val="00CD738A"/>
    <w:rsid w:val="00CE017F"/>
    <w:rsid w:val="00CE0786"/>
    <w:rsid w:val="00CE13DC"/>
    <w:rsid w:val="00CE30C4"/>
    <w:rsid w:val="00CE36FB"/>
    <w:rsid w:val="00CE39D9"/>
    <w:rsid w:val="00CE3FF4"/>
    <w:rsid w:val="00CE4751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6111"/>
    <w:rsid w:val="00D0708F"/>
    <w:rsid w:val="00D100D1"/>
    <w:rsid w:val="00D11FC4"/>
    <w:rsid w:val="00D1548F"/>
    <w:rsid w:val="00D163FB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4122"/>
    <w:rsid w:val="00D54E87"/>
    <w:rsid w:val="00D55110"/>
    <w:rsid w:val="00D60158"/>
    <w:rsid w:val="00D60827"/>
    <w:rsid w:val="00D62706"/>
    <w:rsid w:val="00D627CE"/>
    <w:rsid w:val="00D63208"/>
    <w:rsid w:val="00D63232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76B09"/>
    <w:rsid w:val="00D80704"/>
    <w:rsid w:val="00D82EA2"/>
    <w:rsid w:val="00D83796"/>
    <w:rsid w:val="00D84D07"/>
    <w:rsid w:val="00D85FBF"/>
    <w:rsid w:val="00D908FA"/>
    <w:rsid w:val="00D93856"/>
    <w:rsid w:val="00D9497C"/>
    <w:rsid w:val="00D94D3B"/>
    <w:rsid w:val="00D96046"/>
    <w:rsid w:val="00D9674A"/>
    <w:rsid w:val="00D967BF"/>
    <w:rsid w:val="00D96AC0"/>
    <w:rsid w:val="00D96E10"/>
    <w:rsid w:val="00DA1994"/>
    <w:rsid w:val="00DA1CE6"/>
    <w:rsid w:val="00DA1DBA"/>
    <w:rsid w:val="00DA4FF6"/>
    <w:rsid w:val="00DA508D"/>
    <w:rsid w:val="00DA5E9A"/>
    <w:rsid w:val="00DA6480"/>
    <w:rsid w:val="00DB0295"/>
    <w:rsid w:val="00DB4013"/>
    <w:rsid w:val="00DB4B22"/>
    <w:rsid w:val="00DB5723"/>
    <w:rsid w:val="00DC0482"/>
    <w:rsid w:val="00DC142D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34BD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0FC6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0003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179AE"/>
    <w:rsid w:val="00E206ED"/>
    <w:rsid w:val="00E2208A"/>
    <w:rsid w:val="00E22A31"/>
    <w:rsid w:val="00E25323"/>
    <w:rsid w:val="00E256A7"/>
    <w:rsid w:val="00E25720"/>
    <w:rsid w:val="00E31454"/>
    <w:rsid w:val="00E31480"/>
    <w:rsid w:val="00E34010"/>
    <w:rsid w:val="00E34A12"/>
    <w:rsid w:val="00E35386"/>
    <w:rsid w:val="00E3692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167C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285E"/>
    <w:rsid w:val="00E731D1"/>
    <w:rsid w:val="00E75F77"/>
    <w:rsid w:val="00E7636A"/>
    <w:rsid w:val="00E778DE"/>
    <w:rsid w:val="00E77952"/>
    <w:rsid w:val="00E77FC4"/>
    <w:rsid w:val="00E806FF"/>
    <w:rsid w:val="00E80C19"/>
    <w:rsid w:val="00E81988"/>
    <w:rsid w:val="00E8290A"/>
    <w:rsid w:val="00E86888"/>
    <w:rsid w:val="00E90149"/>
    <w:rsid w:val="00E9084F"/>
    <w:rsid w:val="00E90CDB"/>
    <w:rsid w:val="00E90F97"/>
    <w:rsid w:val="00E93D9D"/>
    <w:rsid w:val="00E94CCD"/>
    <w:rsid w:val="00E95911"/>
    <w:rsid w:val="00E97C6A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54B7"/>
    <w:rsid w:val="00EB5E33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7A8"/>
    <w:rsid w:val="00EE5670"/>
    <w:rsid w:val="00EE67E1"/>
    <w:rsid w:val="00EF0A46"/>
    <w:rsid w:val="00EF1701"/>
    <w:rsid w:val="00EF3E2B"/>
    <w:rsid w:val="00EF3F60"/>
    <w:rsid w:val="00EF3FFF"/>
    <w:rsid w:val="00EF48C7"/>
    <w:rsid w:val="00EF69D8"/>
    <w:rsid w:val="00F00358"/>
    <w:rsid w:val="00F01430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4DA2"/>
    <w:rsid w:val="00F14F5F"/>
    <w:rsid w:val="00F15340"/>
    <w:rsid w:val="00F158B9"/>
    <w:rsid w:val="00F158F3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184A"/>
    <w:rsid w:val="00F42585"/>
    <w:rsid w:val="00F451DB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311E"/>
    <w:rsid w:val="00F64870"/>
    <w:rsid w:val="00F65BCE"/>
    <w:rsid w:val="00F664B0"/>
    <w:rsid w:val="00F67BBD"/>
    <w:rsid w:val="00F7058A"/>
    <w:rsid w:val="00F722C4"/>
    <w:rsid w:val="00F72B08"/>
    <w:rsid w:val="00F73FE7"/>
    <w:rsid w:val="00F75229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0A06"/>
    <w:rsid w:val="00F93BD8"/>
    <w:rsid w:val="00F93C7F"/>
    <w:rsid w:val="00F94C76"/>
    <w:rsid w:val="00F95757"/>
    <w:rsid w:val="00F964D8"/>
    <w:rsid w:val="00FA0A62"/>
    <w:rsid w:val="00FA1199"/>
    <w:rsid w:val="00FA21EE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3B3A"/>
    <w:rsid w:val="00FB6A6A"/>
    <w:rsid w:val="00FB7822"/>
    <w:rsid w:val="00FC1149"/>
    <w:rsid w:val="00FC13BF"/>
    <w:rsid w:val="00FC1F95"/>
    <w:rsid w:val="00FC2079"/>
    <w:rsid w:val="00FC35A1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61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931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44D"/>
    <w:pPr>
      <w:keepNext/>
      <w:keepLines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B6544D"/>
    <w:pPr>
      <w:keepNext/>
      <w:keepLines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6544D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B6544D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4B112F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6544D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uiPriority w:val="39"/>
    <w:unhideWhenUsed/>
    <w:rsid w:val="003A77FA"/>
    <w:pPr>
      <w:tabs>
        <w:tab w:val="right" w:pos="9016"/>
      </w:tabs>
      <w:spacing w:before="480" w:after="24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recruitment-resources/all-resources-participant" TargetMode="External"/><Relationship Id="rId13" Type="http://schemas.openxmlformats.org/officeDocument/2006/relationships/hyperlink" Target="http://www.facebook.com/NDISCommissi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u.linkedin.com/company/ndiscommission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-relay.nrscall.gov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orkforcecapability.ndiscommission.gov.au/framewor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centre@ndiscommission.gov.au" TargetMode="Externa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E93577D-BEAE-4BF2-804F-A64848E1AF17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1122</Words>
  <Characters>6399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4493 - NDIS Quality and Safeguards Commission - SAFEGuard Newsletter_4 - ER</vt:lpstr>
    </vt:vector>
  </TitlesOfParts>
  <Company>Hewlett-Packard</Company>
  <LinksUpToDate>false</LinksUpToDate>
  <CharactersWithSpaces>7506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Workforce Capability Framework - Tips for interviewing and choosing a worker - A text-only Easy Read version</dc:title>
  <dc:creator>NDIS Commission</dc:creator>
  <cp:lastModifiedBy>Fraser Bignell</cp:lastModifiedBy>
  <cp:revision>26</cp:revision>
  <cp:lastPrinted>2011-12-12T01:40:00Z</cp:lastPrinted>
  <dcterms:created xsi:type="dcterms:W3CDTF">2023-04-05T05:38:00Z</dcterms:created>
  <dcterms:modified xsi:type="dcterms:W3CDTF">2023-04-06T02:20:00Z</dcterms:modified>
</cp:coreProperties>
</file>